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AD" w:rsidRDefault="00CF51AD" w:rsidP="00E107B3">
      <w:pPr>
        <w:jc w:val="center"/>
        <w:rPr>
          <w:sz w:val="28"/>
          <w:szCs w:val="28"/>
        </w:rPr>
      </w:pPr>
    </w:p>
    <w:p w:rsidR="00B90BF1" w:rsidRPr="00B90BF1" w:rsidRDefault="00B90BF1" w:rsidP="00B90BF1">
      <w:pPr>
        <w:autoSpaceDE w:val="0"/>
        <w:autoSpaceDN w:val="0"/>
        <w:adjustRightInd w:val="0"/>
        <w:spacing w:after="0" w:line="240" w:lineRule="auto"/>
        <w:jc w:val="center"/>
        <w:rPr>
          <w:rFonts w:asciiTheme="majorHAnsi" w:hAnsiTheme="majorHAnsi"/>
          <w:sz w:val="24"/>
          <w:szCs w:val="24"/>
          <w:lang w:val="en-CA"/>
        </w:rPr>
      </w:pPr>
      <w:r w:rsidRPr="00B90BF1">
        <w:rPr>
          <w:rFonts w:asciiTheme="majorHAnsi" w:hAnsiTheme="majorHAnsi"/>
          <w:sz w:val="24"/>
          <w:szCs w:val="24"/>
          <w:lang w:val="en-CA"/>
        </w:rPr>
        <w:t>THE BEST YEARSTO BE ALIVE IN THE HISTORY OF THE WORLD</w:t>
      </w:r>
    </w:p>
    <w:p w:rsidR="00B90BF1" w:rsidRPr="00B90BF1" w:rsidRDefault="00B90BF1" w:rsidP="00B90BF1">
      <w:pPr>
        <w:autoSpaceDE w:val="0"/>
        <w:autoSpaceDN w:val="0"/>
        <w:adjustRightInd w:val="0"/>
        <w:spacing w:after="0" w:line="240" w:lineRule="auto"/>
        <w:jc w:val="center"/>
        <w:rPr>
          <w:rFonts w:asciiTheme="majorHAnsi" w:hAnsiTheme="majorHAnsi"/>
          <w:sz w:val="24"/>
          <w:szCs w:val="24"/>
          <w:lang w:val="en-CA"/>
        </w:rPr>
      </w:pPr>
      <w:r w:rsidRPr="00B90BF1">
        <w:rPr>
          <w:rFonts w:asciiTheme="majorHAnsi" w:hAnsiTheme="majorHAnsi"/>
          <w:sz w:val="24"/>
          <w:szCs w:val="24"/>
          <w:lang w:val="en-CA"/>
        </w:rPr>
        <w:t>Russell Rulon Bateman History</w:t>
      </w:r>
    </w:p>
    <w:p w:rsidR="00B90BF1" w:rsidRPr="00B90BF1" w:rsidRDefault="00B90BF1" w:rsidP="00B90BF1">
      <w:pPr>
        <w:autoSpaceDE w:val="0"/>
        <w:autoSpaceDN w:val="0"/>
        <w:adjustRightInd w:val="0"/>
        <w:spacing w:after="0" w:line="240" w:lineRule="auto"/>
        <w:rPr>
          <w:rFonts w:asciiTheme="majorHAnsi" w:hAnsiTheme="majorHAnsi"/>
          <w:sz w:val="24"/>
          <w:szCs w:val="24"/>
          <w:lang w:val="en-CA"/>
        </w:rPr>
      </w:pPr>
    </w:p>
    <w:p w:rsidR="00B90BF1" w:rsidRPr="00B90BF1" w:rsidRDefault="00B90BF1" w:rsidP="00B90BF1">
      <w:pPr>
        <w:autoSpaceDE w:val="0"/>
        <w:autoSpaceDN w:val="0"/>
        <w:adjustRightInd w:val="0"/>
        <w:spacing w:after="0" w:line="240" w:lineRule="auto"/>
        <w:jc w:val="center"/>
        <w:rPr>
          <w:rFonts w:asciiTheme="majorHAnsi" w:hAnsiTheme="majorHAnsi"/>
          <w:b/>
          <w:sz w:val="24"/>
          <w:szCs w:val="24"/>
          <w:lang w:val="en-CA"/>
        </w:rPr>
      </w:pPr>
      <w:r w:rsidRPr="00B90BF1">
        <w:rPr>
          <w:rFonts w:asciiTheme="majorHAnsi" w:hAnsiTheme="majorHAnsi"/>
          <w:b/>
          <w:sz w:val="24"/>
          <w:szCs w:val="24"/>
          <w:lang w:val="en-CA"/>
        </w:rPr>
        <w:t xml:space="preserve">Chapter </w:t>
      </w:r>
      <w:r w:rsidR="0094583D">
        <w:rPr>
          <w:rFonts w:asciiTheme="majorHAnsi" w:hAnsiTheme="majorHAnsi"/>
          <w:b/>
          <w:sz w:val="24"/>
          <w:szCs w:val="24"/>
          <w:lang w:val="en-CA"/>
        </w:rPr>
        <w:t>12</w:t>
      </w:r>
      <w:r w:rsidR="00594C16">
        <w:rPr>
          <w:rFonts w:asciiTheme="majorHAnsi" w:hAnsiTheme="majorHAnsi"/>
          <w:b/>
          <w:sz w:val="24"/>
          <w:szCs w:val="24"/>
          <w:lang w:val="en-CA"/>
        </w:rPr>
        <w:t xml:space="preserve"> APCO</w:t>
      </w:r>
    </w:p>
    <w:p w:rsidR="00B90BF1" w:rsidRDefault="00B90BF1" w:rsidP="00E107B3">
      <w:pPr>
        <w:jc w:val="center"/>
        <w:rPr>
          <w:sz w:val="28"/>
          <w:szCs w:val="28"/>
        </w:rPr>
      </w:pPr>
    </w:p>
    <w:p w:rsidR="00B90BF1" w:rsidRDefault="00B90BF1" w:rsidP="00E107B3">
      <w:pPr>
        <w:jc w:val="center"/>
        <w:rPr>
          <w:sz w:val="28"/>
          <w:szCs w:val="28"/>
        </w:rPr>
      </w:pPr>
    </w:p>
    <w:p w:rsidR="00CF51AD" w:rsidRPr="0094583D" w:rsidRDefault="00B90BF1" w:rsidP="00E107B3">
      <w:pPr>
        <w:jc w:val="center"/>
        <w:rPr>
          <w:sz w:val="24"/>
          <w:szCs w:val="24"/>
        </w:rPr>
      </w:pPr>
      <w:r w:rsidRPr="0094583D">
        <w:rPr>
          <w:noProof/>
          <w:sz w:val="24"/>
          <w:szCs w:val="24"/>
        </w:rPr>
        <w:drawing>
          <wp:inline distT="0" distB="0" distL="0" distR="0" wp14:anchorId="6FAABBBA" wp14:editId="03F0AFE8">
            <wp:extent cx="5943600" cy="2095500"/>
            <wp:effectExtent l="0" t="0" r="0" b="0"/>
            <wp:docPr id="3" name="Picture 3" descr="J:\$-@@@RUSS BATEMAN pictures MASTER folder\202-3-APCO\apco logo-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SS BATEMAN pictures MASTER folder\202-3-APCO\apco logo-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p>
    <w:p w:rsidR="0005544E" w:rsidRPr="0005544E" w:rsidRDefault="0005544E" w:rsidP="0005544E">
      <w:pPr>
        <w:spacing w:before="100" w:beforeAutospacing="1" w:after="100" w:afterAutospacing="1" w:line="240" w:lineRule="auto"/>
        <w:rPr>
          <w:rFonts w:ascii="Times New Roman" w:eastAsia="Times New Roman" w:hAnsi="Times New Roman" w:cs="Times New Roman"/>
          <w:sz w:val="24"/>
          <w:szCs w:val="24"/>
        </w:rPr>
      </w:pPr>
      <w:r w:rsidRPr="0005544E">
        <w:rPr>
          <w:rFonts w:ascii="Times New Roman" w:eastAsia="Times New Roman" w:hAnsi="Times New Roman" w:cs="Times New Roman"/>
          <w:sz w:val="24"/>
          <w:szCs w:val="24"/>
        </w:rPr>
        <w:t>APCO International is the world’s oldest and largest organization of public safety communications professionals and supports the largest U.S. membership base of any public safety association. It serves the needs of public safety communications practitioners worldwide - and the welfare of the general public as a whole – by providing complete expertise, professional development, technical assistance, advocacy and outreach.</w:t>
      </w:r>
      <w:r>
        <w:rPr>
          <w:rFonts w:ascii="Times New Roman" w:eastAsia="Times New Roman" w:hAnsi="Times New Roman" w:cs="Times New Roman"/>
          <w:sz w:val="24"/>
          <w:szCs w:val="24"/>
        </w:rPr>
        <w:t xml:space="preserve"> APCO was established in 1935 at Daytona Beach, Florida Alexandria, Virginia</w:t>
      </w:r>
    </w:p>
    <w:p w:rsidR="0005544E" w:rsidRPr="0005544E" w:rsidRDefault="0005544E" w:rsidP="0005544E">
      <w:pPr>
        <w:spacing w:before="100" w:beforeAutospacing="1" w:after="100" w:afterAutospacing="1" w:line="240" w:lineRule="auto"/>
        <w:outlineLvl w:val="3"/>
        <w:rPr>
          <w:rFonts w:ascii="Times New Roman" w:eastAsia="Times New Roman" w:hAnsi="Times New Roman" w:cs="Times New Roman"/>
          <w:b/>
          <w:bCs/>
          <w:sz w:val="24"/>
          <w:szCs w:val="24"/>
        </w:rPr>
      </w:pPr>
      <w:r w:rsidRPr="0005544E">
        <w:rPr>
          <w:rFonts w:ascii="Times New Roman" w:eastAsia="Times New Roman" w:hAnsi="Times New Roman" w:cs="Times New Roman"/>
          <w:b/>
          <w:bCs/>
          <w:sz w:val="24"/>
          <w:szCs w:val="24"/>
        </w:rPr>
        <w:t>Mission</w:t>
      </w:r>
    </w:p>
    <w:p w:rsidR="0005544E" w:rsidRPr="0005544E" w:rsidRDefault="0005544E" w:rsidP="0005544E">
      <w:pPr>
        <w:spacing w:before="100" w:beforeAutospacing="1" w:after="100" w:afterAutospacing="1" w:line="240" w:lineRule="auto"/>
        <w:rPr>
          <w:rFonts w:ascii="Times New Roman" w:eastAsia="Times New Roman" w:hAnsi="Times New Roman" w:cs="Times New Roman"/>
          <w:sz w:val="24"/>
          <w:szCs w:val="24"/>
        </w:rPr>
      </w:pPr>
      <w:r w:rsidRPr="0005544E">
        <w:rPr>
          <w:rFonts w:ascii="Times New Roman" w:eastAsia="Times New Roman" w:hAnsi="Times New Roman" w:cs="Times New Roman"/>
          <w:sz w:val="24"/>
          <w:szCs w:val="24"/>
        </w:rPr>
        <w:t>The Association of Public-Safety Communications Officials (APCO) is an international leader committed to providing complete public safety communications expertise, professional development, technical assistance, advocacy and outreach to benefit our members and the public.</w:t>
      </w:r>
    </w:p>
    <w:p w:rsidR="0005544E" w:rsidRPr="0005544E" w:rsidRDefault="0005544E" w:rsidP="0005544E">
      <w:pPr>
        <w:spacing w:before="100" w:beforeAutospacing="1" w:after="100" w:afterAutospacing="1" w:line="240" w:lineRule="auto"/>
        <w:outlineLvl w:val="3"/>
        <w:rPr>
          <w:rFonts w:ascii="Times New Roman" w:eastAsia="Times New Roman" w:hAnsi="Times New Roman" w:cs="Times New Roman"/>
          <w:b/>
          <w:bCs/>
          <w:sz w:val="24"/>
          <w:szCs w:val="24"/>
        </w:rPr>
      </w:pPr>
      <w:r w:rsidRPr="0005544E">
        <w:rPr>
          <w:rFonts w:ascii="Times New Roman" w:eastAsia="Times New Roman" w:hAnsi="Times New Roman" w:cs="Times New Roman"/>
          <w:b/>
          <w:bCs/>
          <w:sz w:val="24"/>
          <w:szCs w:val="24"/>
        </w:rPr>
        <w:t>Vision</w:t>
      </w:r>
    </w:p>
    <w:p w:rsidR="0005544E" w:rsidRPr="0005544E" w:rsidRDefault="0005544E" w:rsidP="0005544E">
      <w:pPr>
        <w:spacing w:before="100" w:beforeAutospacing="1" w:after="100" w:afterAutospacing="1" w:line="240" w:lineRule="auto"/>
        <w:rPr>
          <w:rFonts w:ascii="Times New Roman" w:eastAsia="Times New Roman" w:hAnsi="Times New Roman" w:cs="Times New Roman"/>
          <w:sz w:val="24"/>
          <w:szCs w:val="24"/>
        </w:rPr>
      </w:pPr>
      <w:r w:rsidRPr="0005544E">
        <w:rPr>
          <w:rFonts w:ascii="Times New Roman" w:eastAsia="Times New Roman" w:hAnsi="Times New Roman" w:cs="Times New Roman"/>
          <w:sz w:val="24"/>
          <w:szCs w:val="24"/>
        </w:rPr>
        <w:t>APCO International commits to strengthen our communities by empowering and educating public safety communications professionals.</w:t>
      </w:r>
    </w:p>
    <w:p w:rsidR="00B90BF1" w:rsidRPr="0094583D" w:rsidRDefault="00B90BF1" w:rsidP="0031310C">
      <w:pPr>
        <w:rPr>
          <w:sz w:val="24"/>
          <w:szCs w:val="24"/>
        </w:rPr>
      </w:pPr>
      <w:r w:rsidRPr="0094583D">
        <w:rPr>
          <w:sz w:val="24"/>
          <w:szCs w:val="24"/>
        </w:rPr>
        <w:t>The Association of Public-Safety Communications Officials International (APCO) is a member driven association of communications professionals that provides leadership; influences public safety communications decisions of government and industry; promotes professional development; and, fosters the development and use of technology for the benefit of the public.</w:t>
      </w:r>
    </w:p>
    <w:p w:rsidR="00594C16" w:rsidRPr="0094583D" w:rsidRDefault="00594C16" w:rsidP="0031310C">
      <w:pPr>
        <w:rPr>
          <w:sz w:val="24"/>
          <w:szCs w:val="24"/>
        </w:rPr>
      </w:pPr>
      <w:r w:rsidRPr="0094583D">
        <w:rPr>
          <w:sz w:val="24"/>
          <w:szCs w:val="24"/>
        </w:rPr>
        <w:lastRenderedPageBreak/>
        <w:t>At one of the Federal Seminars that I attend, we were recommended to be active in APCO. APCO International is the world’s oldest and largest organization of public safety communications professionals and supports the largest U.S. membership base of any public safety association. It serves the needs of public safety communications practitioners worldwide - and the welfare of the general public as a whole – by providing complete expertise, professional development, technical assistance, advocacy and outreach.</w:t>
      </w:r>
    </w:p>
    <w:p w:rsidR="00594C16" w:rsidRPr="0094583D" w:rsidRDefault="00594C16" w:rsidP="00594C16">
      <w:pPr>
        <w:spacing w:before="100" w:beforeAutospacing="1" w:after="100" w:afterAutospacing="1" w:line="240" w:lineRule="auto"/>
        <w:outlineLvl w:val="3"/>
        <w:rPr>
          <w:rFonts w:eastAsia="Times New Roman" w:cs="Times New Roman"/>
          <w:b/>
          <w:bCs/>
          <w:sz w:val="24"/>
          <w:szCs w:val="24"/>
        </w:rPr>
      </w:pPr>
      <w:r w:rsidRPr="0094583D">
        <w:rPr>
          <w:rFonts w:eastAsia="Times New Roman" w:cs="Times New Roman"/>
          <w:b/>
          <w:bCs/>
          <w:sz w:val="24"/>
          <w:szCs w:val="24"/>
        </w:rPr>
        <w:t xml:space="preserve"> Mission</w:t>
      </w:r>
    </w:p>
    <w:p w:rsidR="00594C16" w:rsidRPr="0094583D" w:rsidRDefault="00594C16" w:rsidP="00594C16">
      <w:pPr>
        <w:spacing w:before="100" w:beforeAutospacing="1" w:after="100" w:afterAutospacing="1" w:line="240" w:lineRule="auto"/>
        <w:rPr>
          <w:rFonts w:eastAsia="Times New Roman" w:cs="Times New Roman"/>
          <w:sz w:val="24"/>
          <w:szCs w:val="24"/>
        </w:rPr>
      </w:pPr>
      <w:r w:rsidRPr="0094583D">
        <w:rPr>
          <w:rFonts w:eastAsia="Times New Roman" w:cs="Times New Roman"/>
          <w:sz w:val="24"/>
          <w:szCs w:val="24"/>
        </w:rPr>
        <w:t>The Association of Public-Safety Communications Officials (APCO) is an international leader committed to providing complete public safety communications expertise, professional development, technical assistance, advocacy and outreach to benefit our members and the public.</w:t>
      </w:r>
    </w:p>
    <w:p w:rsidR="00594C16" w:rsidRPr="0094583D" w:rsidRDefault="00594C16" w:rsidP="00594C16">
      <w:pPr>
        <w:spacing w:before="100" w:beforeAutospacing="1" w:after="100" w:afterAutospacing="1" w:line="240" w:lineRule="auto"/>
        <w:outlineLvl w:val="3"/>
        <w:rPr>
          <w:rFonts w:eastAsia="Times New Roman" w:cs="Times New Roman"/>
          <w:b/>
          <w:bCs/>
          <w:sz w:val="24"/>
          <w:szCs w:val="24"/>
        </w:rPr>
      </w:pPr>
      <w:r w:rsidRPr="0094583D">
        <w:rPr>
          <w:rFonts w:eastAsia="Times New Roman" w:cs="Times New Roman"/>
          <w:b/>
          <w:bCs/>
          <w:sz w:val="24"/>
          <w:szCs w:val="24"/>
        </w:rPr>
        <w:t>Vision</w:t>
      </w:r>
    </w:p>
    <w:p w:rsidR="00594C16" w:rsidRPr="0094583D" w:rsidRDefault="00594C16" w:rsidP="00594C16">
      <w:pPr>
        <w:spacing w:before="100" w:beforeAutospacing="1" w:after="100" w:afterAutospacing="1" w:line="240" w:lineRule="auto"/>
        <w:rPr>
          <w:rFonts w:eastAsia="Times New Roman" w:cs="Times New Roman"/>
          <w:sz w:val="24"/>
          <w:szCs w:val="24"/>
        </w:rPr>
      </w:pPr>
      <w:r w:rsidRPr="0094583D">
        <w:rPr>
          <w:rFonts w:eastAsia="Times New Roman" w:cs="Times New Roman"/>
          <w:sz w:val="24"/>
          <w:szCs w:val="24"/>
        </w:rPr>
        <w:t>APCO International commits to strengthen our communities by empowering and educating public safety communications professionals.</w:t>
      </w:r>
    </w:p>
    <w:p w:rsidR="00594C16" w:rsidRPr="0094583D" w:rsidRDefault="00594C16" w:rsidP="00594C16">
      <w:pPr>
        <w:rPr>
          <w:sz w:val="24"/>
          <w:szCs w:val="24"/>
        </w:rPr>
      </w:pPr>
      <w:r w:rsidRPr="0094583D">
        <w:rPr>
          <w:sz w:val="24"/>
          <w:szCs w:val="24"/>
        </w:rPr>
        <w:t>I was active for a number of years on the National level serving on several committees.</w:t>
      </w:r>
    </w:p>
    <w:p w:rsidR="00923F27" w:rsidRPr="0094583D" w:rsidRDefault="00923F27" w:rsidP="00594C16">
      <w:pPr>
        <w:rPr>
          <w:sz w:val="24"/>
          <w:szCs w:val="24"/>
        </w:rPr>
      </w:pPr>
      <w:r w:rsidRPr="0094583D">
        <w:rPr>
          <w:noProof/>
          <w:sz w:val="24"/>
          <w:szCs w:val="24"/>
        </w:rPr>
        <w:drawing>
          <wp:anchor distT="0" distB="0" distL="114300" distR="114300" simplePos="0" relativeHeight="251659264" behindDoc="0" locked="0" layoutInCell="1" allowOverlap="1" wp14:anchorId="439908F5" wp14:editId="60F98940">
            <wp:simplePos x="0" y="0"/>
            <wp:positionH relativeFrom="column">
              <wp:posOffset>3848100</wp:posOffset>
            </wp:positionH>
            <wp:positionV relativeFrom="paragraph">
              <wp:posOffset>52705</wp:posOffset>
            </wp:positionV>
            <wp:extent cx="2095500" cy="991235"/>
            <wp:effectExtent l="0" t="0" r="0" b="0"/>
            <wp:wrapSquare wrapText="bothSides"/>
            <wp:docPr id="4" name="Picture 4" descr="J:\$-@@@RUSS BATEMAN pictures MASTER folder\205-Amateur- FCC-Radio\CWke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RUSS BATEMAN pictures MASTER folder\205-Amateur- FCC-Radio\CWkey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C16" w:rsidRPr="0094583D">
        <w:rPr>
          <w:sz w:val="24"/>
          <w:szCs w:val="24"/>
        </w:rPr>
        <w:t>My participation in APCO was</w:t>
      </w:r>
      <w:r w:rsidR="0031310C" w:rsidRPr="0094583D">
        <w:rPr>
          <w:sz w:val="24"/>
          <w:szCs w:val="24"/>
        </w:rPr>
        <w:t xml:space="preserve"> </w:t>
      </w:r>
      <w:r w:rsidR="00A020B9" w:rsidRPr="0094583D">
        <w:rPr>
          <w:sz w:val="24"/>
          <w:szCs w:val="24"/>
        </w:rPr>
        <w:t xml:space="preserve">initially </w:t>
      </w:r>
      <w:r w:rsidR="00FC6641" w:rsidRPr="0094583D">
        <w:rPr>
          <w:sz w:val="24"/>
          <w:szCs w:val="24"/>
        </w:rPr>
        <w:t xml:space="preserve">funded by the </w:t>
      </w:r>
      <w:proofErr w:type="gramStart"/>
      <w:r w:rsidR="00FC6641" w:rsidRPr="0094583D">
        <w:rPr>
          <w:sz w:val="24"/>
          <w:szCs w:val="24"/>
        </w:rPr>
        <w:t xml:space="preserve">State </w:t>
      </w:r>
      <w:r w:rsidR="00A762D0" w:rsidRPr="0094583D">
        <w:rPr>
          <w:sz w:val="24"/>
          <w:szCs w:val="24"/>
        </w:rPr>
        <w:t xml:space="preserve"> </w:t>
      </w:r>
      <w:r w:rsidR="00594C16" w:rsidRPr="0094583D">
        <w:rPr>
          <w:sz w:val="24"/>
          <w:szCs w:val="24"/>
        </w:rPr>
        <w:t>of</w:t>
      </w:r>
      <w:proofErr w:type="gramEnd"/>
      <w:r w:rsidR="00594C16" w:rsidRPr="0094583D">
        <w:rPr>
          <w:sz w:val="24"/>
          <w:szCs w:val="24"/>
        </w:rPr>
        <w:t xml:space="preserve"> Utah.  I serviced on the "CW", Activity and Membership Committee and Chaired the Civil Defense Radio Committee.  </w:t>
      </w:r>
    </w:p>
    <w:p w:rsidR="0094583D" w:rsidRPr="0094583D" w:rsidRDefault="009C29C3" w:rsidP="00594C16">
      <w:pPr>
        <w:rPr>
          <w:sz w:val="24"/>
          <w:szCs w:val="24"/>
        </w:rPr>
      </w:pPr>
      <w:r w:rsidRPr="0094583D">
        <w:rPr>
          <w:noProof/>
          <w:sz w:val="24"/>
          <w:szCs w:val="24"/>
        </w:rPr>
        <w:drawing>
          <wp:anchor distT="0" distB="0" distL="114300" distR="114300" simplePos="0" relativeHeight="251660288" behindDoc="0" locked="0" layoutInCell="1" allowOverlap="1" wp14:anchorId="60134BD1" wp14:editId="5F507C85">
            <wp:simplePos x="0" y="0"/>
            <wp:positionH relativeFrom="column">
              <wp:posOffset>-15875</wp:posOffset>
            </wp:positionH>
            <wp:positionV relativeFrom="paragraph">
              <wp:posOffset>1371600</wp:posOffset>
            </wp:positionV>
            <wp:extent cx="2341245" cy="1691640"/>
            <wp:effectExtent l="0" t="0" r="0" b="0"/>
            <wp:wrapSquare wrapText="bothSides"/>
            <wp:docPr id="5" name="Picture 5" descr="J:\$-@@@RUSS BATEMAN pictures MASTER folder\202-3-APCO\apco-740811apco-appreciatio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RUSS BATEMAN pictures MASTER folder\202-3-APCO\apco-740811apco-appreciation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124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BC" w:rsidRPr="0094583D">
        <w:rPr>
          <w:sz w:val="24"/>
          <w:szCs w:val="24"/>
        </w:rPr>
        <w:t xml:space="preserve">In joining APCO, my resume showed that I </w:t>
      </w:r>
      <w:r w:rsidR="007C38E6" w:rsidRPr="0094583D">
        <w:rPr>
          <w:sz w:val="24"/>
          <w:szCs w:val="24"/>
        </w:rPr>
        <w:t>had experience on</w:t>
      </w:r>
      <w:r w:rsidR="009F7DBC" w:rsidRPr="0094583D">
        <w:rPr>
          <w:sz w:val="24"/>
          <w:szCs w:val="24"/>
        </w:rPr>
        <w:t xml:space="preserve"> a Navy </w:t>
      </w:r>
      <w:r w:rsidR="00E36399" w:rsidRPr="0094583D">
        <w:rPr>
          <w:sz w:val="24"/>
          <w:szCs w:val="24"/>
        </w:rPr>
        <w:t>H</w:t>
      </w:r>
      <w:r w:rsidR="009F7DBC" w:rsidRPr="0094583D">
        <w:rPr>
          <w:sz w:val="24"/>
          <w:szCs w:val="24"/>
        </w:rPr>
        <w:t xml:space="preserve">igh </w:t>
      </w:r>
      <w:r w:rsidR="00E36399" w:rsidRPr="0094583D">
        <w:rPr>
          <w:sz w:val="24"/>
          <w:szCs w:val="24"/>
        </w:rPr>
        <w:t>S</w:t>
      </w:r>
      <w:r w:rsidR="009F7DBC" w:rsidRPr="0094583D">
        <w:rPr>
          <w:sz w:val="24"/>
          <w:szCs w:val="24"/>
        </w:rPr>
        <w:t xml:space="preserve">peed </w:t>
      </w:r>
      <w:r w:rsidR="00E36399" w:rsidRPr="0094583D">
        <w:rPr>
          <w:sz w:val="24"/>
          <w:szCs w:val="24"/>
        </w:rPr>
        <w:t xml:space="preserve">CW net </w:t>
      </w:r>
      <w:r w:rsidR="009F7DBC" w:rsidRPr="0094583D">
        <w:rPr>
          <w:sz w:val="24"/>
          <w:szCs w:val="24"/>
        </w:rPr>
        <w:t xml:space="preserve">covering a wide area in the </w:t>
      </w:r>
      <w:r w:rsidR="00E36399" w:rsidRPr="0094583D">
        <w:rPr>
          <w:sz w:val="24"/>
          <w:szCs w:val="24"/>
        </w:rPr>
        <w:t xml:space="preserve">pacific </w:t>
      </w:r>
      <w:r w:rsidR="00A020B9" w:rsidRPr="0094583D">
        <w:rPr>
          <w:sz w:val="24"/>
          <w:szCs w:val="24"/>
        </w:rPr>
        <w:t>(Several</w:t>
      </w:r>
      <w:r w:rsidR="00BC1D29" w:rsidRPr="0094583D">
        <w:rPr>
          <w:sz w:val="24"/>
          <w:szCs w:val="24"/>
        </w:rPr>
        <w:t xml:space="preserve"> times I was </w:t>
      </w:r>
      <w:r w:rsidR="00E36399" w:rsidRPr="0094583D">
        <w:rPr>
          <w:sz w:val="24"/>
          <w:szCs w:val="24"/>
        </w:rPr>
        <w:t>net control for the Pacific direction finding correlation net)</w:t>
      </w:r>
      <w:r w:rsidR="007C38E6" w:rsidRPr="0094583D">
        <w:rPr>
          <w:sz w:val="24"/>
          <w:szCs w:val="24"/>
        </w:rPr>
        <w:t>.  Most of the APCO members h</w:t>
      </w:r>
      <w:r w:rsidR="00E36399" w:rsidRPr="0094583D">
        <w:rPr>
          <w:sz w:val="24"/>
          <w:szCs w:val="24"/>
        </w:rPr>
        <w:t>ad various FCC Radio Telephone and Amateur Radio Licenses</w:t>
      </w:r>
      <w:r w:rsidR="007C38E6" w:rsidRPr="0094583D">
        <w:rPr>
          <w:sz w:val="24"/>
          <w:szCs w:val="24"/>
        </w:rPr>
        <w:t xml:space="preserve">, but I guess that I was one of the few that </w:t>
      </w:r>
      <w:r w:rsidR="00E36399" w:rsidRPr="0094583D">
        <w:rPr>
          <w:sz w:val="24"/>
          <w:szCs w:val="24"/>
        </w:rPr>
        <w:t xml:space="preserve">also </w:t>
      </w:r>
      <w:r w:rsidR="007C38E6" w:rsidRPr="0094583D">
        <w:rPr>
          <w:sz w:val="24"/>
          <w:szCs w:val="24"/>
        </w:rPr>
        <w:t>had the FCC Radio Telegraph License</w:t>
      </w:r>
      <w:r w:rsidR="00E36399" w:rsidRPr="0094583D">
        <w:rPr>
          <w:sz w:val="24"/>
          <w:szCs w:val="24"/>
        </w:rPr>
        <w:t xml:space="preserve"> which was required for Ship to Shore maritime service.  So it was understandable that I be assigned to the “CW Committee”.  During WWII and shortly after, there a very seldom publicized net of a High Speed CW Radio network for Police and FBI across the United </w:t>
      </w:r>
      <w:r w:rsidRPr="0094583D">
        <w:rPr>
          <w:sz w:val="24"/>
          <w:szCs w:val="24"/>
        </w:rPr>
        <w:t>S</w:t>
      </w:r>
      <w:r w:rsidR="00E36399" w:rsidRPr="0094583D">
        <w:rPr>
          <w:sz w:val="24"/>
          <w:szCs w:val="24"/>
        </w:rPr>
        <w:t>tates.   Our Committee was assigned to develop standardized procedure for public safety CW nets.</w:t>
      </w:r>
      <w:r w:rsidRPr="0094583D">
        <w:rPr>
          <w:sz w:val="24"/>
          <w:szCs w:val="24"/>
        </w:rPr>
        <w:t xml:space="preserve"> </w:t>
      </w:r>
    </w:p>
    <w:p w:rsidR="0094583D" w:rsidRPr="0094583D" w:rsidRDefault="002F5817" w:rsidP="00594C16">
      <w:pPr>
        <w:rPr>
          <w:sz w:val="24"/>
          <w:szCs w:val="24"/>
        </w:rPr>
      </w:pPr>
      <w:r>
        <w:rPr>
          <w:sz w:val="24"/>
          <w:szCs w:val="24"/>
        </w:rPr>
        <w:t xml:space="preserve">The beginning of Police Radio </w:t>
      </w:r>
      <w:r w:rsidR="005D7A0A">
        <w:rPr>
          <w:sz w:val="24"/>
          <w:szCs w:val="24"/>
        </w:rPr>
        <w:t>Communications</w:t>
      </w:r>
    </w:p>
    <w:p w:rsidR="00714119" w:rsidRPr="002F5817" w:rsidRDefault="00714119" w:rsidP="00714119">
      <w:pPr>
        <w:spacing w:after="0" w:line="240" w:lineRule="auto"/>
        <w:rPr>
          <w:rFonts w:eastAsia="Times New Roman" w:cs="Times New Roman"/>
          <w:sz w:val="24"/>
          <w:szCs w:val="24"/>
        </w:rPr>
      </w:pPr>
      <w:r w:rsidRPr="002F5817">
        <w:rPr>
          <w:rFonts w:eastAsia="Times New Roman" w:cs="Arial"/>
          <w:bCs/>
          <w:sz w:val="24"/>
          <w:szCs w:val="24"/>
        </w:rPr>
        <w:t xml:space="preserve">A most significant development in early State Police history began to unfold in 1929.  This was the </w:t>
      </w:r>
      <w:r w:rsidRPr="002F5817">
        <w:rPr>
          <w:rFonts w:eastAsia="Times New Roman" w:cs="Arial"/>
          <w:bCs/>
          <w:sz w:val="24"/>
          <w:szCs w:val="24"/>
        </w:rPr>
        <w:lastRenderedPageBreak/>
        <w:t>department's establishment of the first state-owned and state-operated police radio in the world, Station WRDS.</w:t>
      </w:r>
    </w:p>
    <w:p w:rsidR="00714119" w:rsidRPr="002F5817" w:rsidRDefault="00714119" w:rsidP="00714119">
      <w:pPr>
        <w:spacing w:before="100" w:beforeAutospacing="1" w:after="100" w:afterAutospacing="1" w:line="240" w:lineRule="auto"/>
        <w:rPr>
          <w:rFonts w:eastAsia="Times New Roman" w:cs="Times New Roman"/>
          <w:sz w:val="24"/>
          <w:szCs w:val="24"/>
        </w:rPr>
      </w:pPr>
      <w:r w:rsidRPr="002F5817">
        <w:rPr>
          <w:rFonts w:eastAsia="Times New Roman" w:cs="Arial"/>
          <w:bCs/>
          <w:sz w:val="24"/>
          <w:szCs w:val="24"/>
        </w:rPr>
        <w:t xml:space="preserve">Prompted by the successes noted by the pioneer Detroit city police radio, Station KOP, the department leadership foresaw the benefits of radio for directing law enforcement efforts on a statewide scale.  The Michigan Legislature liked the idea and not only appropriated $25,000 for initial equipment, but sent Governor Fred W. Green, Attorney General Wilber M. </w:t>
      </w:r>
      <w:proofErr w:type="spellStart"/>
      <w:r w:rsidRPr="002F5817">
        <w:rPr>
          <w:rFonts w:eastAsia="Times New Roman" w:cs="Arial"/>
          <w:bCs/>
          <w:sz w:val="24"/>
          <w:szCs w:val="24"/>
        </w:rPr>
        <w:t>Brucker</w:t>
      </w:r>
      <w:proofErr w:type="spellEnd"/>
      <w:r w:rsidRPr="002F5817">
        <w:rPr>
          <w:rFonts w:eastAsia="Times New Roman" w:cs="Arial"/>
          <w:bCs/>
          <w:sz w:val="24"/>
          <w:szCs w:val="24"/>
        </w:rPr>
        <w:t xml:space="preserve"> and a State Police delegation to Washington to obtain a Federal Communications Commission license.</w:t>
      </w:r>
    </w:p>
    <w:p w:rsidR="00714119" w:rsidRPr="002F5817" w:rsidRDefault="00714119" w:rsidP="00714119">
      <w:pPr>
        <w:spacing w:before="100" w:beforeAutospacing="1" w:after="100" w:afterAutospacing="1" w:line="240" w:lineRule="auto"/>
        <w:rPr>
          <w:rFonts w:eastAsia="Times New Roman" w:cs="Times New Roman"/>
          <w:sz w:val="24"/>
          <w:szCs w:val="24"/>
        </w:rPr>
      </w:pPr>
      <w:r w:rsidRPr="002F5817">
        <w:rPr>
          <w:rFonts w:eastAsia="Times New Roman" w:cs="Arial"/>
          <w:bCs/>
          <w:sz w:val="24"/>
          <w:szCs w:val="24"/>
        </w:rPr>
        <w:t>The delegation was eventually successful, but not until after an argument during which Governor Green threatened to build the station whether licensed or not, the FCC yielded.  A 5,000-watt transmitter was set up at East Lansing and testing began in September of 1930.</w:t>
      </w:r>
    </w:p>
    <w:p w:rsidR="00714119" w:rsidRPr="002F5817" w:rsidRDefault="00714119" w:rsidP="00714119">
      <w:pPr>
        <w:rPr>
          <w:rFonts w:cs="Arial"/>
          <w:bCs/>
          <w:color w:val="000000"/>
          <w:sz w:val="24"/>
          <w:szCs w:val="24"/>
          <w:shd w:val="clear" w:color="auto" w:fill="FFFFFF"/>
        </w:rPr>
      </w:pPr>
      <w:r w:rsidRPr="002F5817">
        <w:rPr>
          <w:rFonts w:eastAsia="Times New Roman" w:cs="Arial"/>
          <w:bCs/>
          <w:sz w:val="24"/>
          <w:szCs w:val="24"/>
        </w:rPr>
        <w:t xml:space="preserve">Though WRDS was in operation only the last three months of that year, there were 745 messages broadcast.  The station in that same period had an important role in guiding the successful police search for the bank robber killers of </w:t>
      </w:r>
      <w:proofErr w:type="spellStart"/>
      <w:r w:rsidRPr="002F5817">
        <w:rPr>
          <w:rFonts w:eastAsia="Times New Roman" w:cs="Arial"/>
          <w:bCs/>
          <w:sz w:val="24"/>
          <w:szCs w:val="24"/>
        </w:rPr>
        <w:t>Tpr</w:t>
      </w:r>
      <w:proofErr w:type="spellEnd"/>
      <w:r w:rsidRPr="002F5817">
        <w:rPr>
          <w:rFonts w:eastAsia="Times New Roman" w:cs="Arial"/>
          <w:bCs/>
          <w:sz w:val="24"/>
          <w:szCs w:val="24"/>
        </w:rPr>
        <w:t>. John S. Burke, the first intense manhunt ever directed by radio in a statewide scale</w:t>
      </w:r>
    </w:p>
    <w:p w:rsidR="00714119" w:rsidRPr="002F5817" w:rsidRDefault="002F5817" w:rsidP="0094583D">
      <w:pPr>
        <w:rPr>
          <w:rFonts w:cs="Arial"/>
          <w:bCs/>
          <w:color w:val="000000"/>
          <w:sz w:val="24"/>
          <w:szCs w:val="24"/>
          <w:shd w:val="clear" w:color="auto" w:fill="FFFFFF"/>
        </w:rPr>
      </w:pPr>
      <w:r>
        <w:rPr>
          <w:rFonts w:cs="Arial"/>
          <w:bCs/>
          <w:color w:val="000000"/>
          <w:sz w:val="24"/>
          <w:szCs w:val="24"/>
          <w:shd w:val="clear" w:color="auto" w:fill="FFFFFF"/>
        </w:rPr>
        <w:t>The first Police radio operation was just above the AM Commercial Broadcast band. This was primary used by police during WWII. Experiments have begun in the radiotelephone or wireless telephone for broadcasting of the criminal identification and information.</w:t>
      </w:r>
      <w:r w:rsidR="00357AB7">
        <w:rPr>
          <w:rFonts w:cs="Arial"/>
          <w:bCs/>
          <w:color w:val="000000"/>
          <w:sz w:val="24"/>
          <w:szCs w:val="24"/>
          <w:shd w:val="clear" w:color="auto" w:fill="FFFFFF"/>
        </w:rPr>
        <w:t xml:space="preserve"> </w:t>
      </w:r>
    </w:p>
    <w:p w:rsidR="00714119" w:rsidRPr="00357AB7" w:rsidRDefault="00357AB7" w:rsidP="0094583D">
      <w:pPr>
        <w:rPr>
          <w:rFonts w:cs="Arial"/>
          <w:bCs/>
          <w:color w:val="000000"/>
          <w:sz w:val="24"/>
          <w:szCs w:val="24"/>
          <w:shd w:val="clear" w:color="auto" w:fill="FFFFFF"/>
        </w:rPr>
      </w:pPr>
      <w:r w:rsidRPr="00357AB7">
        <w:rPr>
          <w:rFonts w:cs="Arial"/>
          <w:bCs/>
          <w:noProof/>
          <w:color w:val="000000"/>
          <w:sz w:val="24"/>
          <w:szCs w:val="24"/>
          <w:shd w:val="clear" w:color="auto" w:fill="FFFFFF"/>
        </w:rPr>
        <w:drawing>
          <wp:anchor distT="0" distB="0" distL="114300" distR="114300" simplePos="0" relativeHeight="251664384" behindDoc="0" locked="0" layoutInCell="1" allowOverlap="1" wp14:anchorId="59D9294C" wp14:editId="7B12339B">
            <wp:simplePos x="0" y="0"/>
            <wp:positionH relativeFrom="column">
              <wp:posOffset>4811395</wp:posOffset>
            </wp:positionH>
            <wp:positionV relativeFrom="paragraph">
              <wp:posOffset>1317625</wp:posOffset>
            </wp:positionV>
            <wp:extent cx="1133475" cy="1688465"/>
            <wp:effectExtent l="0" t="0" r="9525" b="6985"/>
            <wp:wrapSquare wrapText="bothSides"/>
            <wp:docPr id="8" name="Picture 8" descr="G:\$-@@@RUSS BATEMAN pictures MASTER folder\202-3-APCO\Frank Walker 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SS BATEMAN pictures MASTER folder\202-3-APCO\Frank Walker C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AB7">
        <w:rPr>
          <w:rFonts w:cs="Arial"/>
          <w:bCs/>
          <w:color w:val="000000"/>
          <w:sz w:val="24"/>
          <w:szCs w:val="24"/>
          <w:shd w:val="clear" w:color="auto" w:fill="FFFFFF"/>
        </w:rPr>
        <w:t xml:space="preserve">In 1937 radiotelegraph commonly referred to as CW caught the interest of police agencies in many parts of the country and MSP was not to be left behind.  Construction of a CW network for point to point was begun and finished by years end.  The system was placed into service early 1938 which connected </w:t>
      </w:r>
      <w:r w:rsidRPr="00357AB7">
        <w:rPr>
          <w:rFonts w:cs="Arial"/>
          <w:bCs/>
          <w:color w:val="000000"/>
          <w:sz w:val="24"/>
          <w:szCs w:val="24"/>
          <w:shd w:val="clear" w:color="auto" w:fill="FFFFFF"/>
        </w:rPr>
        <w:t>too interstate and other states.</w:t>
      </w:r>
      <w:r w:rsidRPr="00357AB7">
        <w:rPr>
          <w:rFonts w:cs="Arial"/>
          <w:bCs/>
          <w:color w:val="000000"/>
          <w:sz w:val="24"/>
          <w:szCs w:val="24"/>
          <w:shd w:val="clear" w:color="auto" w:fill="FFFFFF"/>
        </w:rPr>
        <w:t> </w:t>
      </w:r>
    </w:p>
    <w:p w:rsidR="0094583D" w:rsidRPr="002F5817" w:rsidRDefault="0094583D" w:rsidP="0094583D">
      <w:pPr>
        <w:rPr>
          <w:rFonts w:cs="Arial"/>
          <w:bCs/>
          <w:color w:val="000000"/>
          <w:sz w:val="24"/>
          <w:szCs w:val="24"/>
          <w:shd w:val="clear" w:color="auto" w:fill="FFFFFF"/>
        </w:rPr>
      </w:pPr>
      <w:r w:rsidRPr="002F5817">
        <w:rPr>
          <w:rFonts w:cs="Arial"/>
          <w:bCs/>
          <w:color w:val="000000"/>
          <w:sz w:val="24"/>
          <w:szCs w:val="24"/>
          <w:shd w:val="clear" w:color="auto" w:fill="FFFFFF"/>
        </w:rPr>
        <w:t>In 1937 radiotelegraph commonly referred to as CW caught the interest of police agencies in many parts of the country and MSP was not to be left behind.  Construction of a CW network for point to point was begun and finished by years end.  The system was placed into service early 1938 which connected not only</w:t>
      </w:r>
      <w:r w:rsidRPr="002F5817">
        <w:rPr>
          <w:rFonts w:cs="Arial"/>
          <w:bCs/>
          <w:color w:val="000000"/>
          <w:sz w:val="24"/>
          <w:szCs w:val="24"/>
          <w:shd w:val="clear" w:color="auto" w:fill="FFFFFF"/>
        </w:rPr>
        <w:t xml:space="preserve"> Michigan State Police (</w:t>
      </w:r>
      <w:r w:rsidRPr="002F5817">
        <w:rPr>
          <w:rFonts w:cs="Arial"/>
          <w:bCs/>
          <w:color w:val="000000"/>
          <w:sz w:val="24"/>
          <w:szCs w:val="24"/>
          <w:shd w:val="clear" w:color="auto" w:fill="FFFFFF"/>
        </w:rPr>
        <w:t>MSP</w:t>
      </w:r>
      <w:r w:rsidRPr="002F5817">
        <w:rPr>
          <w:rFonts w:cs="Arial"/>
          <w:bCs/>
          <w:color w:val="000000"/>
          <w:sz w:val="24"/>
          <w:szCs w:val="24"/>
          <w:shd w:val="clear" w:color="auto" w:fill="FFFFFF"/>
        </w:rPr>
        <w:t>)</w:t>
      </w:r>
      <w:r w:rsidRPr="002F5817">
        <w:rPr>
          <w:rFonts w:cs="Arial"/>
          <w:bCs/>
          <w:color w:val="000000"/>
          <w:sz w:val="24"/>
          <w:szCs w:val="24"/>
          <w:shd w:val="clear" w:color="auto" w:fill="FFFFFF"/>
        </w:rPr>
        <w:t xml:space="preserve"> districts but also other states. </w:t>
      </w:r>
    </w:p>
    <w:p w:rsidR="00357AB7" w:rsidRDefault="00357AB7" w:rsidP="00594C16">
      <w:pPr>
        <w:rPr>
          <w:rFonts w:cs="Arial"/>
          <w:bCs/>
          <w:color w:val="000000"/>
          <w:sz w:val="24"/>
          <w:szCs w:val="24"/>
          <w:shd w:val="clear" w:color="auto" w:fill="FFFFFF"/>
        </w:rPr>
      </w:pPr>
      <w:r w:rsidRPr="002F5817">
        <w:rPr>
          <w:rFonts w:cs="Arial"/>
          <w:bCs/>
          <w:noProof/>
          <w:color w:val="000000"/>
          <w:sz w:val="24"/>
          <w:szCs w:val="24"/>
          <w:shd w:val="clear" w:color="auto" w:fill="FFFFFF"/>
        </w:rPr>
        <w:drawing>
          <wp:anchor distT="0" distB="0" distL="114300" distR="114300" simplePos="0" relativeHeight="251662336" behindDoc="0" locked="0" layoutInCell="1" allowOverlap="1" wp14:anchorId="2C3BE910" wp14:editId="1168C7A8">
            <wp:simplePos x="0" y="0"/>
            <wp:positionH relativeFrom="column">
              <wp:posOffset>6985</wp:posOffset>
            </wp:positionH>
            <wp:positionV relativeFrom="paragraph">
              <wp:posOffset>13335</wp:posOffset>
            </wp:positionV>
            <wp:extent cx="1905000" cy="1423670"/>
            <wp:effectExtent l="0" t="0" r="0" b="5080"/>
            <wp:wrapSquare wrapText="bothSides"/>
            <wp:docPr id="6" name="Picture 6" descr="G:\$-@@@RUSS BATEMAN pictures MASTER folder\202-3-APCO\CW MSP radi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SS BATEMAN pictures MASTER folder\202-3-APCO\CW MSP radiogr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83D" w:rsidRPr="002F5817">
        <w:rPr>
          <w:rFonts w:cs="Arial"/>
          <w:bCs/>
          <w:color w:val="000000"/>
          <w:sz w:val="24"/>
          <w:szCs w:val="24"/>
          <w:shd w:val="clear" w:color="auto" w:fill="FFFFFF"/>
        </w:rPr>
        <w:t xml:space="preserve">The transmitter shown here </w:t>
      </w:r>
      <w:proofErr w:type="gramStart"/>
      <w:r w:rsidR="0094583D" w:rsidRPr="002F5817">
        <w:rPr>
          <w:rFonts w:cs="Arial"/>
          <w:bCs/>
          <w:color w:val="000000"/>
          <w:sz w:val="24"/>
          <w:szCs w:val="24"/>
          <w:shd w:val="clear" w:color="auto" w:fill="FFFFFF"/>
        </w:rPr>
        <w:t>was</w:t>
      </w:r>
      <w:proofErr w:type="gramEnd"/>
      <w:r w:rsidR="0094583D" w:rsidRPr="002F5817">
        <w:rPr>
          <w:rFonts w:cs="Arial"/>
          <w:bCs/>
          <w:color w:val="000000"/>
          <w:sz w:val="24"/>
          <w:szCs w:val="24"/>
          <w:shd w:val="clear" w:color="auto" w:fill="FFFFFF"/>
        </w:rPr>
        <w:t xml:space="preserve"> a Western Electric ten channel CW and AM unit placed in service at East Lansing Headquarters in Jan of 1938.  The tenth channel was used as standby in case the 5000 Watt AM transmitter failed.  It was capable of transmitting on the AM channel and</w:t>
      </w:r>
      <w:r w:rsidR="0094583D" w:rsidRPr="002F5817">
        <w:rPr>
          <w:rStyle w:val="apple-converted-space"/>
          <w:rFonts w:cs="Arial"/>
          <w:color w:val="000000"/>
          <w:sz w:val="24"/>
          <w:szCs w:val="24"/>
          <w:shd w:val="clear" w:color="auto" w:fill="FFFFFF"/>
        </w:rPr>
        <w:t> </w:t>
      </w:r>
      <w:hyperlink r:id="rId13" w:tgtFrame="_self" w:history="1">
        <w:r w:rsidR="0094583D" w:rsidRPr="00357AB7">
          <w:rPr>
            <w:rStyle w:val="Hyperlink"/>
            <w:rFonts w:cs="Arial"/>
            <w:bCs/>
            <w:color w:val="auto"/>
            <w:sz w:val="24"/>
            <w:szCs w:val="24"/>
            <w:u w:val="none"/>
            <w:shd w:val="clear" w:color="auto" w:fill="FFFFFF"/>
          </w:rPr>
          <w:t>CW</w:t>
        </w:r>
      </w:hyperlink>
      <w:r w:rsidR="0094583D" w:rsidRPr="002F5817">
        <w:rPr>
          <w:rStyle w:val="apple-converted-space"/>
          <w:rFonts w:cs="Arial"/>
          <w:color w:val="000000"/>
          <w:sz w:val="24"/>
          <w:szCs w:val="24"/>
          <w:shd w:val="clear" w:color="auto" w:fill="FFFFFF"/>
        </w:rPr>
        <w:t> </w:t>
      </w:r>
      <w:r w:rsidR="0094583D" w:rsidRPr="002F5817">
        <w:rPr>
          <w:rFonts w:cs="Arial"/>
          <w:bCs/>
          <w:color w:val="000000"/>
          <w:sz w:val="24"/>
          <w:szCs w:val="24"/>
          <w:shd w:val="clear" w:color="auto" w:fill="FFFFFF"/>
        </w:rPr>
        <w:t>at the same time</w:t>
      </w:r>
      <w:r>
        <w:rPr>
          <w:rFonts w:cs="Arial"/>
          <w:bCs/>
          <w:color w:val="000000"/>
          <w:sz w:val="24"/>
          <w:szCs w:val="24"/>
          <w:shd w:val="clear" w:color="auto" w:fill="FFFFFF"/>
        </w:rPr>
        <w:t>.  Most of was in the form of a Radiogram</w:t>
      </w:r>
      <w:r w:rsidR="00094F60">
        <w:rPr>
          <w:rFonts w:cs="Arial"/>
          <w:bCs/>
          <w:color w:val="000000"/>
          <w:sz w:val="24"/>
          <w:szCs w:val="24"/>
          <w:shd w:val="clear" w:color="auto" w:fill="FFFFFF"/>
        </w:rPr>
        <w:t>.</w:t>
      </w:r>
    </w:p>
    <w:p w:rsidR="004920D6" w:rsidRDefault="00094F60" w:rsidP="00594C16">
      <w:pPr>
        <w:rPr>
          <w:rFonts w:eastAsia="Times New Roman" w:cs="Arial"/>
          <w:bCs/>
          <w:sz w:val="24"/>
          <w:szCs w:val="24"/>
        </w:rPr>
      </w:pPr>
      <w:r w:rsidRPr="00094F60">
        <w:rPr>
          <w:rFonts w:eastAsia="Times New Roman" w:cs="Arial"/>
          <w:bCs/>
          <w:sz w:val="24"/>
          <w:szCs w:val="24"/>
        </w:rPr>
        <w:lastRenderedPageBreak/>
        <w:t>In</w:t>
      </w:r>
      <w:r w:rsidRPr="00094F60">
        <w:rPr>
          <w:rFonts w:eastAsia="Times New Roman" w:cs="Arial"/>
          <w:bCs/>
          <w:sz w:val="24"/>
          <w:szCs w:val="24"/>
        </w:rPr>
        <w:t xml:space="preserve"> 1942, Michigan police and sheriff departments began to avail themselves of FM radio for two-way communications with their mobile units.  Additionally, it became mandatory that police organizations be able to have fast and reliable communications with each other.  To provide such a service a radio system or network called the "Indiana Plan" was developed.  Each department installed radio equipment on a common frequency for a designated area.  Districts were set up to coincide insofar as possible with the State Police Districts who provided relay service to other areas in the State.  Thus, all law enforcement agencies were coordinated into an effective communications network with the capability of exchanging police information with each other agency in the State</w:t>
      </w:r>
      <w:r w:rsidRPr="00A973AD">
        <w:rPr>
          <w:rFonts w:eastAsia="Times New Roman" w:cs="Arial"/>
          <w:b/>
          <w:bCs/>
          <w:sz w:val="28"/>
          <w:szCs w:val="28"/>
        </w:rPr>
        <w:t>.</w:t>
      </w:r>
      <w:r w:rsidRPr="00A973AD">
        <w:rPr>
          <w:rFonts w:eastAsia="Times New Roman" w:cs="Arial"/>
          <w:b/>
          <w:bCs/>
          <w:sz w:val="28"/>
          <w:szCs w:val="28"/>
        </w:rPr>
        <w:br/>
      </w:r>
      <w:r>
        <w:rPr>
          <w:rFonts w:cs="Arial"/>
          <w:bCs/>
          <w:color w:val="000000"/>
          <w:sz w:val="24"/>
          <w:szCs w:val="24"/>
          <w:shd w:val="clear" w:color="auto" w:fill="FFFFFF"/>
        </w:rPr>
        <w:br/>
      </w:r>
      <w:r w:rsidRPr="00094F60">
        <w:rPr>
          <w:rFonts w:eastAsia="Times New Roman" w:cs="Arial"/>
          <w:bCs/>
          <w:sz w:val="24"/>
          <w:szCs w:val="24"/>
        </w:rPr>
        <w:t xml:space="preserve">In accordance with Federal Communication Commission revision in 1949 of its station identification system, all four-letter radio station designations in police services were changed to letter and number combinations.  WRDS, widely known as the headquarters station of the first State Police owned and operated radio system in the world, lost this </w:t>
      </w:r>
      <w:r w:rsidR="0005544E" w:rsidRPr="00094F60">
        <w:rPr>
          <w:rFonts w:eastAsia="Times New Roman" w:cs="Arial"/>
          <w:bCs/>
          <w:sz w:val="24"/>
          <w:szCs w:val="24"/>
        </w:rPr>
        <w:t>well-known</w:t>
      </w:r>
      <w:r w:rsidRPr="00094F60">
        <w:rPr>
          <w:rFonts w:eastAsia="Times New Roman" w:cs="Arial"/>
          <w:bCs/>
          <w:sz w:val="24"/>
          <w:szCs w:val="24"/>
        </w:rPr>
        <w:t xml:space="preserve"> identity with its</w:t>
      </w:r>
      <w:r w:rsidRPr="00A973AD">
        <w:rPr>
          <w:rFonts w:eastAsia="Times New Roman" w:cs="Arial"/>
          <w:b/>
          <w:bCs/>
          <w:sz w:val="28"/>
          <w:szCs w:val="28"/>
        </w:rPr>
        <w:t xml:space="preserve"> </w:t>
      </w:r>
      <w:r w:rsidRPr="0005544E">
        <w:rPr>
          <w:rFonts w:eastAsia="Times New Roman" w:cs="Arial"/>
          <w:bCs/>
          <w:sz w:val="24"/>
          <w:szCs w:val="24"/>
        </w:rPr>
        <w:t>past when it became KQA258.</w:t>
      </w:r>
    </w:p>
    <w:p w:rsidR="00BE1A41" w:rsidRDefault="004920D6" w:rsidP="00594C16">
      <w:pPr>
        <w:rPr>
          <w:rFonts w:eastAsia="Times New Roman" w:cs="Arial"/>
          <w:bCs/>
          <w:sz w:val="24"/>
          <w:szCs w:val="24"/>
        </w:rPr>
      </w:pPr>
      <w:r>
        <w:rPr>
          <w:rFonts w:eastAsia="Times New Roman" w:cs="Arial"/>
          <w:bCs/>
          <w:sz w:val="24"/>
          <w:szCs w:val="24"/>
        </w:rPr>
        <w:t>In 1946</w:t>
      </w:r>
      <w:r w:rsidR="00BE1A41">
        <w:rPr>
          <w:rFonts w:eastAsia="Times New Roman" w:cs="Arial"/>
          <w:bCs/>
          <w:sz w:val="24"/>
          <w:szCs w:val="24"/>
        </w:rPr>
        <w:t>, The</w:t>
      </w:r>
      <w:r>
        <w:rPr>
          <w:rFonts w:eastAsia="Times New Roman" w:cs="Arial"/>
          <w:bCs/>
          <w:sz w:val="24"/>
          <w:szCs w:val="24"/>
        </w:rPr>
        <w:t xml:space="preserve"> State of Utah began to replace their old police cars.  I remember riding with Bud </w:t>
      </w:r>
      <w:r w:rsidR="00BE1A41">
        <w:rPr>
          <w:rFonts w:eastAsia="Times New Roman" w:cs="Arial"/>
          <w:bCs/>
          <w:sz w:val="24"/>
          <w:szCs w:val="24"/>
        </w:rPr>
        <w:t>Bowman 18 (see Chapter 16) in his new 1947 Studebaker Land Curser.  The Land cruiser was the top of the line in the Studebaker line.  It was fast and a luxury car. The state of Utah purchased 1946 Fords for their Utah Highway Patrol replacement cars.</w:t>
      </w:r>
    </w:p>
    <w:p w:rsidR="00594C16" w:rsidRPr="000B2C1D" w:rsidRDefault="00BE1A41" w:rsidP="00594C16">
      <w:pPr>
        <w:rPr>
          <w:sz w:val="24"/>
          <w:szCs w:val="24"/>
        </w:rPr>
      </w:pPr>
      <w:r>
        <w:rPr>
          <w:rFonts w:eastAsia="Times New Roman" w:cs="Arial"/>
          <w:bCs/>
          <w:sz w:val="24"/>
          <w:szCs w:val="24"/>
        </w:rPr>
        <w:t>We were driving between St. George and Cedar City on highway 91 and at a speed that was over the speed limit.  UHP trouper Blonde Porter (who lived a short distance from where I lived) took out after us. Bud said to me, don’t worry, those fords and not very fact and it didn’t take very long before we couldn’t see him behind us.  The point is that there</w:t>
      </w:r>
      <w:r w:rsidR="007A4F78">
        <w:rPr>
          <w:rFonts w:eastAsia="Times New Roman" w:cs="Arial"/>
          <w:bCs/>
          <w:sz w:val="24"/>
          <w:szCs w:val="24"/>
        </w:rPr>
        <w:t xml:space="preserve"> was very little hope for the UHP to catch a </w:t>
      </w:r>
      <w:r w:rsidR="00CF229E">
        <w:rPr>
          <w:rFonts w:eastAsia="Times New Roman" w:cs="Arial"/>
          <w:bCs/>
          <w:sz w:val="24"/>
          <w:szCs w:val="24"/>
        </w:rPr>
        <w:t>speeder</w:t>
      </w:r>
      <w:r w:rsidR="007A4F78">
        <w:rPr>
          <w:rFonts w:eastAsia="Times New Roman" w:cs="Arial"/>
          <w:bCs/>
          <w:sz w:val="24"/>
          <w:szCs w:val="24"/>
        </w:rPr>
        <w:t xml:space="preserve"> and with no radio, they were </w:t>
      </w:r>
      <w:r w:rsidR="00CF229E">
        <w:rPr>
          <w:rFonts w:eastAsia="Times New Roman" w:cs="Arial"/>
          <w:bCs/>
          <w:sz w:val="24"/>
          <w:szCs w:val="24"/>
        </w:rPr>
        <w:t xml:space="preserve">helpless. Bud Bowman later became a UHP trouper and later served </w:t>
      </w:r>
      <w:proofErr w:type="gramStart"/>
      <w:r w:rsidR="00CF229E">
        <w:rPr>
          <w:rFonts w:eastAsia="Times New Roman" w:cs="Arial"/>
          <w:bCs/>
          <w:sz w:val="24"/>
          <w:szCs w:val="24"/>
        </w:rPr>
        <w:t>un</w:t>
      </w:r>
      <w:proofErr w:type="gramEnd"/>
      <w:r w:rsidR="00CF229E">
        <w:rPr>
          <w:rFonts w:eastAsia="Times New Roman" w:cs="Arial"/>
          <w:bCs/>
          <w:sz w:val="24"/>
          <w:szCs w:val="24"/>
        </w:rPr>
        <w:t xml:space="preserve"> the Utah House and made important laws that benefited Public Safety.   </w:t>
      </w:r>
      <w:r w:rsidR="00094F60" w:rsidRPr="0005544E">
        <w:rPr>
          <w:rFonts w:eastAsia="Times New Roman" w:cs="Arial"/>
          <w:bCs/>
          <w:sz w:val="24"/>
          <w:szCs w:val="24"/>
        </w:rPr>
        <w:br/>
      </w:r>
      <w:r w:rsidR="00594C16" w:rsidRPr="000B2C1D">
        <w:rPr>
          <w:sz w:val="24"/>
          <w:szCs w:val="24"/>
        </w:rPr>
        <w:t>The Use of CW (</w:t>
      </w:r>
      <w:r w:rsidR="00923F27" w:rsidRPr="000B2C1D">
        <w:rPr>
          <w:sz w:val="24"/>
          <w:szCs w:val="24"/>
        </w:rPr>
        <w:t>Continuous</w:t>
      </w:r>
      <w:r w:rsidR="00594C16" w:rsidRPr="000B2C1D">
        <w:rPr>
          <w:sz w:val="24"/>
          <w:szCs w:val="24"/>
        </w:rPr>
        <w:t xml:space="preserve"> Wave) was the earliest form of long distance communications, </w:t>
      </w:r>
      <w:r w:rsidR="00EE69E4" w:rsidRPr="000B2C1D">
        <w:rPr>
          <w:sz w:val="24"/>
          <w:szCs w:val="24"/>
        </w:rPr>
        <w:t>us</w:t>
      </w:r>
      <w:r w:rsidR="00594C16" w:rsidRPr="000B2C1D">
        <w:rPr>
          <w:sz w:val="24"/>
          <w:szCs w:val="24"/>
        </w:rPr>
        <w:t>ing the International Morse code.</w:t>
      </w:r>
      <w:r w:rsidR="00923F27" w:rsidRPr="000B2C1D">
        <w:rPr>
          <w:sz w:val="24"/>
          <w:szCs w:val="24"/>
        </w:rPr>
        <w:t xml:space="preserve">  </w:t>
      </w:r>
      <w:r w:rsidR="0031310C" w:rsidRPr="000B2C1D">
        <w:rPr>
          <w:sz w:val="24"/>
          <w:szCs w:val="24"/>
        </w:rPr>
        <w:t xml:space="preserve">CW nets used by most countries used Q-Codes. </w:t>
      </w:r>
      <w:r w:rsidR="00923F27" w:rsidRPr="000B2C1D">
        <w:rPr>
          <w:sz w:val="24"/>
          <w:szCs w:val="24"/>
        </w:rPr>
        <w:t xml:space="preserve"> </w:t>
      </w:r>
      <w:r w:rsidR="0031310C" w:rsidRPr="000B2C1D">
        <w:rPr>
          <w:sz w:val="24"/>
          <w:szCs w:val="24"/>
        </w:rPr>
        <w:t>Q-</w:t>
      </w:r>
      <w:r w:rsidR="0031310C" w:rsidRPr="000B2C1D">
        <w:rPr>
          <w:rFonts w:cs="Arial"/>
          <w:sz w:val="24"/>
          <w:szCs w:val="24"/>
        </w:rPr>
        <w:t xml:space="preserve">codes were assigned meanings by the International Telecommunications Union in 1959, but the idea of Q-Codes was first </w:t>
      </w:r>
      <w:r w:rsidR="00A020B9" w:rsidRPr="000B2C1D">
        <w:rPr>
          <w:rFonts w:cs="Arial"/>
          <w:sz w:val="24"/>
          <w:szCs w:val="24"/>
        </w:rPr>
        <w:t>noted</w:t>
      </w:r>
      <w:r w:rsidR="0031310C" w:rsidRPr="000B2C1D">
        <w:rPr>
          <w:rFonts w:cs="Arial"/>
          <w:sz w:val="24"/>
          <w:szCs w:val="24"/>
        </w:rPr>
        <w:t xml:space="preserve"> at the Berlin International Radiotelegraph Conference of 1906.  A formal list of Q-Codes was instituted at the London Radiotelegraph Convention of 1912. </w:t>
      </w:r>
      <w:r w:rsidR="0031310C" w:rsidRPr="000B2C1D">
        <w:rPr>
          <w:rFonts w:cs="Arial"/>
          <w:sz w:val="24"/>
          <w:szCs w:val="24"/>
        </w:rPr>
        <w:br/>
      </w:r>
      <w:r w:rsidR="0031310C" w:rsidRPr="000B2C1D">
        <w:rPr>
          <w:sz w:val="24"/>
          <w:szCs w:val="24"/>
        </w:rPr>
        <w:t xml:space="preserve">I learned and use Q-codes in 1948 while attending the Naval Radio Operators </w:t>
      </w:r>
      <w:r w:rsidR="00C2721B" w:rsidRPr="000B2C1D">
        <w:rPr>
          <w:sz w:val="24"/>
          <w:szCs w:val="24"/>
        </w:rPr>
        <w:t>School</w:t>
      </w:r>
      <w:r w:rsidR="0031310C" w:rsidRPr="000B2C1D">
        <w:rPr>
          <w:sz w:val="24"/>
          <w:szCs w:val="24"/>
        </w:rPr>
        <w:t xml:space="preserve"> at San Diego</w:t>
      </w:r>
      <w:r w:rsidR="00C2721B" w:rsidRPr="000B2C1D">
        <w:rPr>
          <w:sz w:val="24"/>
          <w:szCs w:val="24"/>
        </w:rPr>
        <w:t>.  I leaned to commit to memory, many of the codes when operating on Navy CW nets.  Many of these Q-codes were used on the Amateur Radio frequencies.</w:t>
      </w:r>
      <w:r w:rsidR="0031310C" w:rsidRPr="000B2C1D">
        <w:rPr>
          <w:sz w:val="24"/>
          <w:szCs w:val="24"/>
        </w:rPr>
        <w:t xml:space="preserve"> </w:t>
      </w:r>
      <w:r w:rsidR="00C2721B" w:rsidRPr="000B2C1D">
        <w:rPr>
          <w:rFonts w:cs="Arial"/>
          <w:sz w:val="24"/>
          <w:szCs w:val="24"/>
        </w:rPr>
        <w:t>Most, but not all, of the codes can be used either as a statement or a question, depending on the context of their use</w:t>
      </w:r>
      <w:r w:rsidR="000D5048" w:rsidRPr="000B2C1D">
        <w:rPr>
          <w:rFonts w:cs="Arial"/>
          <w:sz w:val="24"/>
          <w:szCs w:val="24"/>
        </w:rPr>
        <w:t>.</w:t>
      </w:r>
    </w:p>
    <w:p w:rsidR="00BC1D29" w:rsidRPr="000B2C1D" w:rsidRDefault="000D5048" w:rsidP="00594C16">
      <w:pPr>
        <w:rPr>
          <w:sz w:val="24"/>
          <w:szCs w:val="24"/>
        </w:rPr>
      </w:pPr>
      <w:r w:rsidRPr="000B2C1D">
        <w:rPr>
          <w:sz w:val="24"/>
          <w:szCs w:val="24"/>
        </w:rPr>
        <w:t>A sample of the Q-codes:</w:t>
      </w:r>
    </w:p>
    <w:p w:rsidR="005E6314" w:rsidRPr="000B2C1D" w:rsidRDefault="000D5048" w:rsidP="00594C16">
      <w:pPr>
        <w:rPr>
          <w:sz w:val="24"/>
          <w:szCs w:val="24"/>
        </w:rPr>
      </w:pPr>
      <w:r w:rsidRPr="000B2C1D">
        <w:rPr>
          <w:rFonts w:cs="Arial"/>
          <w:b/>
          <w:bCs/>
          <w:sz w:val="24"/>
          <w:szCs w:val="24"/>
        </w:rPr>
        <w:lastRenderedPageBreak/>
        <w:t>QRA</w:t>
      </w:r>
      <w:r w:rsidRPr="000B2C1D">
        <w:rPr>
          <w:rFonts w:cs="Arial"/>
          <w:sz w:val="24"/>
          <w:szCs w:val="24"/>
        </w:rPr>
        <w:t>    What is the name of your station</w:t>
      </w:r>
      <w:r w:rsidRPr="000B2C1D">
        <w:rPr>
          <w:rFonts w:cs="Arial"/>
          <w:sz w:val="24"/>
          <w:szCs w:val="24"/>
        </w:rPr>
        <w:br/>
      </w:r>
      <w:r w:rsidRPr="000B2C1D">
        <w:rPr>
          <w:rFonts w:cs="Arial"/>
          <w:b/>
          <w:bCs/>
          <w:sz w:val="24"/>
          <w:szCs w:val="24"/>
        </w:rPr>
        <w:t>QRB</w:t>
      </w:r>
      <w:r w:rsidRPr="000B2C1D">
        <w:rPr>
          <w:rFonts w:cs="Arial"/>
          <w:sz w:val="24"/>
          <w:szCs w:val="24"/>
        </w:rPr>
        <w:t>    How far, approximately, are you from my station</w:t>
      </w:r>
      <w:r w:rsidRPr="000B2C1D">
        <w:rPr>
          <w:rFonts w:cs="Arial"/>
          <w:sz w:val="24"/>
          <w:szCs w:val="24"/>
        </w:rPr>
        <w:br/>
      </w:r>
      <w:r w:rsidRPr="000B2C1D">
        <w:rPr>
          <w:rFonts w:cs="Arial"/>
          <w:b/>
          <w:bCs/>
          <w:sz w:val="24"/>
          <w:szCs w:val="24"/>
        </w:rPr>
        <w:t>QRC</w:t>
      </w:r>
      <w:r w:rsidRPr="000B2C1D">
        <w:rPr>
          <w:rFonts w:cs="Arial"/>
          <w:sz w:val="24"/>
          <w:szCs w:val="24"/>
        </w:rPr>
        <w:t>    What authority/administration settles the accounts of your station</w:t>
      </w:r>
      <w:r w:rsidRPr="000B2C1D">
        <w:rPr>
          <w:rFonts w:cs="Arial"/>
          <w:sz w:val="24"/>
          <w:szCs w:val="24"/>
        </w:rPr>
        <w:br/>
      </w:r>
      <w:r w:rsidRPr="000B2C1D">
        <w:rPr>
          <w:rFonts w:cs="Arial"/>
          <w:b/>
          <w:bCs/>
          <w:sz w:val="24"/>
          <w:szCs w:val="24"/>
        </w:rPr>
        <w:t>QRD</w:t>
      </w:r>
      <w:r w:rsidRPr="000B2C1D">
        <w:rPr>
          <w:rFonts w:cs="Arial"/>
          <w:sz w:val="24"/>
          <w:szCs w:val="24"/>
        </w:rPr>
        <w:t>    Where are you bound and where are you from</w:t>
      </w:r>
      <w:r w:rsidRPr="000B2C1D">
        <w:rPr>
          <w:rFonts w:cs="Arial"/>
          <w:sz w:val="24"/>
          <w:szCs w:val="24"/>
        </w:rPr>
        <w:br/>
      </w:r>
      <w:r w:rsidRPr="000B2C1D">
        <w:rPr>
          <w:rFonts w:cs="Arial"/>
          <w:b/>
          <w:bCs/>
          <w:sz w:val="24"/>
          <w:szCs w:val="24"/>
        </w:rPr>
        <w:t>QRE</w:t>
      </w:r>
      <w:r w:rsidRPr="000B2C1D">
        <w:rPr>
          <w:rFonts w:cs="Arial"/>
          <w:sz w:val="24"/>
          <w:szCs w:val="24"/>
        </w:rPr>
        <w:t>    What is your estimated time of arrival at ...(place)</w:t>
      </w:r>
      <w:r w:rsidRPr="000B2C1D">
        <w:rPr>
          <w:rFonts w:cs="Arial"/>
          <w:sz w:val="24"/>
          <w:szCs w:val="24"/>
        </w:rPr>
        <w:br/>
      </w:r>
      <w:r w:rsidRPr="000B2C1D">
        <w:rPr>
          <w:rFonts w:cs="Arial"/>
          <w:b/>
          <w:bCs/>
          <w:sz w:val="24"/>
          <w:szCs w:val="24"/>
        </w:rPr>
        <w:t>QRF</w:t>
      </w:r>
      <w:r w:rsidRPr="000B2C1D">
        <w:rPr>
          <w:rFonts w:cs="Arial"/>
          <w:sz w:val="24"/>
          <w:szCs w:val="24"/>
        </w:rPr>
        <w:t>    Are you returning to ...(place)</w:t>
      </w:r>
      <w:r w:rsidRPr="000B2C1D">
        <w:rPr>
          <w:rFonts w:cs="Arial"/>
          <w:sz w:val="24"/>
          <w:szCs w:val="24"/>
        </w:rPr>
        <w:br/>
      </w:r>
      <w:r w:rsidRPr="000B2C1D">
        <w:rPr>
          <w:rFonts w:cs="Arial"/>
          <w:b/>
          <w:bCs/>
          <w:sz w:val="24"/>
          <w:szCs w:val="24"/>
        </w:rPr>
        <w:t>QRG</w:t>
      </w:r>
      <w:r w:rsidRPr="000B2C1D">
        <w:rPr>
          <w:rFonts w:cs="Arial"/>
          <w:sz w:val="24"/>
          <w:szCs w:val="24"/>
        </w:rPr>
        <w:t>    Will you tell me my exact frequency or that of ...(</w:t>
      </w:r>
      <w:proofErr w:type="spellStart"/>
      <w:r w:rsidRPr="000B2C1D">
        <w:rPr>
          <w:rFonts w:cs="Arial"/>
          <w:sz w:val="24"/>
          <w:szCs w:val="24"/>
        </w:rPr>
        <w:t>callsign</w:t>
      </w:r>
      <w:proofErr w:type="spellEnd"/>
      <w:r w:rsidRPr="000B2C1D">
        <w:rPr>
          <w:rFonts w:cs="Arial"/>
          <w:sz w:val="24"/>
          <w:szCs w:val="24"/>
        </w:rPr>
        <w:t>)</w:t>
      </w:r>
      <w:r w:rsidRPr="000B2C1D">
        <w:rPr>
          <w:rFonts w:cs="Arial"/>
          <w:sz w:val="24"/>
          <w:szCs w:val="24"/>
        </w:rPr>
        <w:br/>
      </w:r>
      <w:r w:rsidRPr="000B2C1D">
        <w:rPr>
          <w:rFonts w:cs="Arial"/>
          <w:b/>
          <w:bCs/>
          <w:sz w:val="24"/>
          <w:szCs w:val="24"/>
        </w:rPr>
        <w:t>QRH</w:t>
      </w:r>
      <w:r w:rsidRPr="000B2C1D">
        <w:rPr>
          <w:rFonts w:cs="Arial"/>
          <w:sz w:val="24"/>
          <w:szCs w:val="24"/>
        </w:rPr>
        <w:t>    Does my frequency vary</w:t>
      </w:r>
      <w:r w:rsidRPr="000B2C1D">
        <w:rPr>
          <w:rFonts w:cs="Arial"/>
          <w:sz w:val="24"/>
          <w:szCs w:val="24"/>
        </w:rPr>
        <w:br/>
      </w:r>
      <w:r w:rsidRPr="000B2C1D">
        <w:rPr>
          <w:rFonts w:cs="Arial"/>
          <w:b/>
          <w:bCs/>
          <w:sz w:val="24"/>
          <w:szCs w:val="24"/>
        </w:rPr>
        <w:t>QRI</w:t>
      </w:r>
      <w:r w:rsidRPr="000B2C1D">
        <w:rPr>
          <w:rFonts w:cs="Arial"/>
          <w:sz w:val="24"/>
          <w:szCs w:val="24"/>
        </w:rPr>
        <w:t>    How is the tone of my transmission</w:t>
      </w:r>
      <w:r w:rsidRPr="000B2C1D">
        <w:rPr>
          <w:rFonts w:cs="Arial"/>
          <w:sz w:val="24"/>
          <w:szCs w:val="24"/>
        </w:rPr>
        <w:br/>
      </w:r>
      <w:r w:rsidRPr="000B2C1D">
        <w:rPr>
          <w:rFonts w:cs="Arial"/>
          <w:b/>
          <w:bCs/>
          <w:sz w:val="24"/>
          <w:szCs w:val="24"/>
        </w:rPr>
        <w:t>QRJ</w:t>
      </w:r>
      <w:r w:rsidRPr="000B2C1D">
        <w:rPr>
          <w:rFonts w:cs="Arial"/>
          <w:sz w:val="24"/>
          <w:szCs w:val="24"/>
        </w:rPr>
        <w:t>    How many radio telephone calls have you to book. (See notes at the end of this list for possible alternative meanings).</w:t>
      </w:r>
      <w:r w:rsidRPr="000B2C1D">
        <w:rPr>
          <w:rFonts w:cs="Arial"/>
          <w:sz w:val="24"/>
          <w:szCs w:val="24"/>
        </w:rPr>
        <w:br/>
      </w:r>
      <w:r w:rsidRPr="000B2C1D">
        <w:rPr>
          <w:rFonts w:cs="Arial"/>
          <w:b/>
          <w:bCs/>
          <w:sz w:val="24"/>
          <w:szCs w:val="24"/>
        </w:rPr>
        <w:t>QRK</w:t>
      </w:r>
      <w:r w:rsidRPr="000B2C1D">
        <w:rPr>
          <w:rFonts w:cs="Arial"/>
          <w:sz w:val="24"/>
          <w:szCs w:val="24"/>
        </w:rPr>
        <w:t>    What is the intelligibility of my signals or those of ...(</w:t>
      </w:r>
      <w:proofErr w:type="spellStart"/>
      <w:r w:rsidRPr="000B2C1D">
        <w:rPr>
          <w:rFonts w:cs="Arial"/>
          <w:sz w:val="24"/>
          <w:szCs w:val="24"/>
        </w:rPr>
        <w:t>callsign</w:t>
      </w:r>
      <w:proofErr w:type="spellEnd"/>
      <w:r w:rsidRPr="000B2C1D">
        <w:rPr>
          <w:rFonts w:cs="Arial"/>
          <w:sz w:val="24"/>
          <w:szCs w:val="24"/>
        </w:rPr>
        <w:t>)</w:t>
      </w:r>
      <w:r w:rsidRPr="000B2C1D">
        <w:rPr>
          <w:rFonts w:cs="Arial"/>
          <w:sz w:val="24"/>
          <w:szCs w:val="24"/>
        </w:rPr>
        <w:br/>
      </w:r>
      <w:r w:rsidRPr="000B2C1D">
        <w:rPr>
          <w:rFonts w:cs="Arial"/>
          <w:b/>
          <w:bCs/>
          <w:sz w:val="24"/>
          <w:szCs w:val="24"/>
        </w:rPr>
        <w:t>QRL</w:t>
      </w:r>
      <w:r w:rsidRPr="000B2C1D">
        <w:rPr>
          <w:rFonts w:cs="Arial"/>
          <w:sz w:val="24"/>
          <w:szCs w:val="24"/>
        </w:rPr>
        <w:t>    Are you busy</w:t>
      </w:r>
      <w:r w:rsidRPr="000B2C1D">
        <w:rPr>
          <w:rFonts w:cs="Arial"/>
          <w:sz w:val="24"/>
          <w:szCs w:val="24"/>
        </w:rPr>
        <w:br/>
      </w:r>
      <w:r w:rsidR="005E6314" w:rsidRPr="000B2C1D">
        <w:rPr>
          <w:sz w:val="24"/>
          <w:szCs w:val="24"/>
        </w:rPr>
        <w:t>In the early days of Police Communications K-codes were also used to indicate the results of a job.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6260"/>
      </w:tblGrid>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b/>
                <w:bCs/>
                <w:sz w:val="24"/>
                <w:szCs w:val="24"/>
              </w:rPr>
            </w:pPr>
            <w:r w:rsidRPr="000B2C1D">
              <w:rPr>
                <w:rFonts w:eastAsia="Times New Roman" w:cs="Times New Roman"/>
                <w:b/>
                <w:bCs/>
                <w:sz w:val="24"/>
                <w:szCs w:val="24"/>
              </w:rPr>
              <w:t xml:space="preserve">Code </w:t>
            </w:r>
          </w:p>
        </w:tc>
        <w:tc>
          <w:tcPr>
            <w:tcW w:w="0" w:type="auto"/>
            <w:vAlign w:val="center"/>
            <w:hideMark/>
          </w:tcPr>
          <w:p w:rsidR="003842F4" w:rsidRPr="000B2C1D" w:rsidRDefault="003842F4" w:rsidP="007121D0">
            <w:pPr>
              <w:spacing w:after="0" w:line="240" w:lineRule="auto"/>
              <w:rPr>
                <w:rFonts w:eastAsia="Times New Roman" w:cs="Times New Roman"/>
                <w:b/>
                <w:bCs/>
                <w:sz w:val="24"/>
                <w:szCs w:val="24"/>
              </w:rPr>
            </w:pPr>
            <w:r w:rsidRPr="000B2C1D">
              <w:rPr>
                <w:rFonts w:eastAsia="Times New Roman" w:cs="Times New Roman"/>
                <w:b/>
                <w:bCs/>
                <w:sz w:val="24"/>
                <w:szCs w:val="24"/>
              </w:rPr>
              <w:t xml:space="preserve">Meaning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K1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No further police action required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K3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No offence disclosed (for incident initially reported as offences)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K6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Reported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K9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Arrest made. </w:t>
            </w:r>
          </w:p>
        </w:tc>
      </w:tr>
    </w:tbl>
    <w:p w:rsidR="003842F4" w:rsidRPr="000B2C1D" w:rsidRDefault="003842F4" w:rsidP="003842F4">
      <w:pPr>
        <w:spacing w:before="100" w:beforeAutospacing="1" w:after="100" w:afterAutospacing="1" w:line="240" w:lineRule="auto"/>
        <w:rPr>
          <w:rFonts w:eastAsia="Times New Roman" w:cs="Times New Roman"/>
          <w:sz w:val="24"/>
          <w:szCs w:val="24"/>
        </w:rPr>
      </w:pPr>
      <w:r w:rsidRPr="000B2C1D">
        <w:rPr>
          <w:rFonts w:eastAsia="Times New Roman" w:cs="Times New Roman"/>
          <w:sz w:val="24"/>
          <w:szCs w:val="24"/>
        </w:rPr>
        <w:t xml:space="preserve">The following codes are now obsolete but may still be heard on the radio: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8869"/>
      </w:tblGrid>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b/>
                <w:bCs/>
                <w:sz w:val="24"/>
                <w:szCs w:val="24"/>
              </w:rPr>
            </w:pPr>
            <w:r w:rsidRPr="000B2C1D">
              <w:rPr>
                <w:rFonts w:eastAsia="Times New Roman" w:cs="Times New Roman"/>
                <w:b/>
                <w:bCs/>
                <w:sz w:val="24"/>
                <w:szCs w:val="24"/>
              </w:rPr>
              <w:t xml:space="preserve">Code </w:t>
            </w:r>
          </w:p>
        </w:tc>
        <w:tc>
          <w:tcPr>
            <w:tcW w:w="0" w:type="auto"/>
            <w:vAlign w:val="center"/>
            <w:hideMark/>
          </w:tcPr>
          <w:p w:rsidR="003842F4" w:rsidRPr="000B2C1D" w:rsidRDefault="003842F4" w:rsidP="007121D0">
            <w:pPr>
              <w:spacing w:after="0" w:line="240" w:lineRule="auto"/>
              <w:rPr>
                <w:rFonts w:eastAsia="Times New Roman" w:cs="Times New Roman"/>
                <w:b/>
                <w:bCs/>
                <w:sz w:val="24"/>
                <w:szCs w:val="24"/>
              </w:rPr>
            </w:pPr>
            <w:r w:rsidRPr="000B2C1D">
              <w:rPr>
                <w:rFonts w:eastAsia="Times New Roman" w:cs="Times New Roman"/>
                <w:b/>
                <w:bCs/>
                <w:sz w:val="24"/>
                <w:szCs w:val="24"/>
              </w:rPr>
              <w:t xml:space="preserve">Meaning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K2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Event held until later (replaced by the term "pre-empt")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K4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Warning given (now included in K6)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K5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Police form 258 or 101 submitted (now included in K6)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K7 </w:t>
            </w:r>
          </w:p>
        </w:tc>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Job left for expert </w:t>
            </w:r>
          </w:p>
        </w:tc>
      </w:tr>
      <w:tr w:rsidR="003842F4" w:rsidRPr="000B2C1D" w:rsidTr="007121D0">
        <w:trPr>
          <w:tblCellSpacing w:w="15" w:type="dxa"/>
        </w:trPr>
        <w:tc>
          <w:tcPr>
            <w:tcW w:w="0" w:type="auto"/>
            <w:vAlign w:val="center"/>
            <w:hideMark/>
          </w:tcPr>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K8 </w:t>
            </w:r>
          </w:p>
        </w:tc>
        <w:tc>
          <w:tcPr>
            <w:tcW w:w="0" w:type="auto"/>
            <w:vAlign w:val="center"/>
            <w:hideMark/>
          </w:tcPr>
          <w:p w:rsidR="005D7A0A"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Job left for prime unit. Note this code is still heard on the radio often. There is some debate as to whether </w:t>
            </w:r>
            <w:r w:rsidR="009172E2" w:rsidRPr="000B2C1D">
              <w:rPr>
                <w:rFonts w:eastAsia="Times New Roman" w:cs="Times New Roman"/>
                <w:sz w:val="24"/>
                <w:szCs w:val="24"/>
              </w:rPr>
              <w:t>it’s</w:t>
            </w:r>
            <w:r w:rsidRPr="000B2C1D">
              <w:rPr>
                <w:rFonts w:eastAsia="Times New Roman" w:cs="Times New Roman"/>
                <w:sz w:val="24"/>
                <w:szCs w:val="24"/>
              </w:rPr>
              <w:t xml:space="preserve"> obsolete.</w:t>
            </w:r>
          </w:p>
          <w:p w:rsidR="005D7A0A" w:rsidRPr="000B2C1D" w:rsidRDefault="005D7A0A" w:rsidP="007121D0">
            <w:pPr>
              <w:spacing w:after="0" w:line="240" w:lineRule="auto"/>
              <w:rPr>
                <w:rFonts w:eastAsia="Times New Roman" w:cs="Times New Roman"/>
                <w:sz w:val="24"/>
                <w:szCs w:val="24"/>
              </w:rPr>
            </w:pPr>
          </w:p>
          <w:p w:rsidR="003842F4" w:rsidRPr="000B2C1D" w:rsidRDefault="003842F4" w:rsidP="007121D0">
            <w:pPr>
              <w:spacing w:after="0" w:line="240" w:lineRule="auto"/>
              <w:rPr>
                <w:rFonts w:eastAsia="Times New Roman" w:cs="Times New Roman"/>
                <w:sz w:val="24"/>
                <w:szCs w:val="24"/>
              </w:rPr>
            </w:pPr>
            <w:r w:rsidRPr="000B2C1D">
              <w:rPr>
                <w:rFonts w:eastAsia="Times New Roman" w:cs="Times New Roman"/>
                <w:sz w:val="24"/>
                <w:szCs w:val="24"/>
              </w:rPr>
              <w:t xml:space="preserve"> </w:t>
            </w:r>
            <w:r w:rsidR="005D7A0A" w:rsidRPr="000B2C1D">
              <w:rPr>
                <w:sz w:val="24"/>
                <w:szCs w:val="24"/>
              </w:rPr>
              <w:t>In the one committee meeting that I attended, it was decided that there were only several limited CW nets and they were only used as back up.  So the committee was dissolved.</w:t>
            </w:r>
          </w:p>
        </w:tc>
      </w:tr>
    </w:tbl>
    <w:p w:rsidR="005E6314" w:rsidRPr="000B2C1D" w:rsidRDefault="005E6314" w:rsidP="00594C16">
      <w:pPr>
        <w:rPr>
          <w:sz w:val="24"/>
          <w:szCs w:val="24"/>
        </w:rPr>
      </w:pPr>
    </w:p>
    <w:p w:rsidR="00594C16" w:rsidRPr="000B2C1D" w:rsidRDefault="00BC1D29" w:rsidP="00594C16">
      <w:pPr>
        <w:rPr>
          <w:sz w:val="24"/>
          <w:szCs w:val="24"/>
        </w:rPr>
      </w:pPr>
      <w:r w:rsidRPr="000B2C1D">
        <w:rPr>
          <w:noProof/>
          <w:sz w:val="24"/>
          <w:szCs w:val="24"/>
        </w:rPr>
        <w:drawing>
          <wp:anchor distT="0" distB="0" distL="114300" distR="114300" simplePos="0" relativeHeight="251661312" behindDoc="0" locked="0" layoutInCell="1" allowOverlap="1" wp14:anchorId="62E83C86" wp14:editId="0266DD70">
            <wp:simplePos x="0" y="0"/>
            <wp:positionH relativeFrom="column">
              <wp:posOffset>0</wp:posOffset>
            </wp:positionH>
            <wp:positionV relativeFrom="paragraph">
              <wp:posOffset>0</wp:posOffset>
            </wp:positionV>
            <wp:extent cx="2458720" cy="800100"/>
            <wp:effectExtent l="0" t="0" r="0" b="0"/>
            <wp:wrapSquare wrapText="bothSides"/>
            <wp:docPr id="1" name="Picture 1" descr="J:\$-@@@RUSS BATEMAN pictures MASTER folder\202-3-APCO\motorola-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SS BATEMAN pictures MASTER folder\202-3-APCO\motorola-logo-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87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C16" w:rsidRPr="000B2C1D">
        <w:rPr>
          <w:sz w:val="24"/>
          <w:szCs w:val="24"/>
        </w:rPr>
        <w:t>This is where I got acquainted with Gene Go</w:t>
      </w:r>
      <w:r w:rsidR="005D7A0A" w:rsidRPr="000B2C1D">
        <w:rPr>
          <w:sz w:val="24"/>
          <w:szCs w:val="24"/>
        </w:rPr>
        <w:t>e</w:t>
      </w:r>
      <w:r w:rsidR="00594C16" w:rsidRPr="000B2C1D">
        <w:rPr>
          <w:sz w:val="24"/>
          <w:szCs w:val="24"/>
        </w:rPr>
        <w:t>b</w:t>
      </w:r>
      <w:r w:rsidR="005D7A0A" w:rsidRPr="000B2C1D">
        <w:rPr>
          <w:sz w:val="24"/>
          <w:szCs w:val="24"/>
        </w:rPr>
        <w:t>e</w:t>
      </w:r>
      <w:r w:rsidR="00594C16" w:rsidRPr="000B2C1D">
        <w:rPr>
          <w:sz w:val="24"/>
          <w:szCs w:val="24"/>
        </w:rPr>
        <w:t xml:space="preserve">l, </w:t>
      </w:r>
      <w:r w:rsidRPr="000B2C1D">
        <w:rPr>
          <w:sz w:val="24"/>
          <w:szCs w:val="24"/>
        </w:rPr>
        <w:t xml:space="preserve">who said that he </w:t>
      </w:r>
      <w:r w:rsidR="00A020B9" w:rsidRPr="000B2C1D">
        <w:rPr>
          <w:sz w:val="24"/>
          <w:szCs w:val="24"/>
        </w:rPr>
        <w:t>previously</w:t>
      </w:r>
      <w:r w:rsidRPr="000B2C1D">
        <w:rPr>
          <w:sz w:val="24"/>
          <w:szCs w:val="24"/>
        </w:rPr>
        <w:t xml:space="preserve"> worked for </w:t>
      </w:r>
      <w:r w:rsidR="00A020B9" w:rsidRPr="000B2C1D">
        <w:rPr>
          <w:sz w:val="24"/>
          <w:szCs w:val="24"/>
        </w:rPr>
        <w:t>Motorola</w:t>
      </w:r>
      <w:r w:rsidRPr="000B2C1D">
        <w:rPr>
          <w:sz w:val="24"/>
          <w:szCs w:val="24"/>
        </w:rPr>
        <w:t xml:space="preserve">, He was </w:t>
      </w:r>
      <w:r w:rsidRPr="000B2C1D">
        <w:rPr>
          <w:sz w:val="24"/>
          <w:szCs w:val="24"/>
        </w:rPr>
        <w:lastRenderedPageBreak/>
        <w:t xml:space="preserve">the State communications Officer for the State of Illinois, and similar to the position I had for Utah. But he didn’t say that he was the </w:t>
      </w:r>
      <w:r w:rsidR="00594C16" w:rsidRPr="000B2C1D">
        <w:rPr>
          <w:sz w:val="24"/>
          <w:szCs w:val="24"/>
        </w:rPr>
        <w:t>former President of Motorola.  He gave me a lot of guidance in my Communications Planning</w:t>
      </w:r>
      <w:r w:rsidRPr="000B2C1D">
        <w:rPr>
          <w:sz w:val="24"/>
          <w:szCs w:val="24"/>
        </w:rPr>
        <w:t xml:space="preserve"> we spend a number of hours together at several seminars</w:t>
      </w:r>
      <w:r w:rsidR="00594C16" w:rsidRPr="000B2C1D">
        <w:rPr>
          <w:sz w:val="24"/>
          <w:szCs w:val="24"/>
        </w:rPr>
        <w:t>.</w:t>
      </w:r>
      <w:r w:rsidRPr="000B2C1D">
        <w:rPr>
          <w:sz w:val="24"/>
          <w:szCs w:val="24"/>
        </w:rPr>
        <w:t xml:space="preserve"> (</w:t>
      </w:r>
      <w:proofErr w:type="gramStart"/>
      <w:r w:rsidRPr="000B2C1D">
        <w:rPr>
          <w:sz w:val="24"/>
          <w:szCs w:val="24"/>
        </w:rPr>
        <w:t>see</w:t>
      </w:r>
      <w:proofErr w:type="gramEnd"/>
      <w:r w:rsidRPr="000B2C1D">
        <w:rPr>
          <w:sz w:val="24"/>
          <w:szCs w:val="24"/>
        </w:rPr>
        <w:t xml:space="preserve"> my chapter</w:t>
      </w:r>
      <w:r w:rsidR="005D7A0A" w:rsidRPr="000B2C1D">
        <w:rPr>
          <w:sz w:val="24"/>
          <w:szCs w:val="24"/>
        </w:rPr>
        <w:t xml:space="preserve"> 10 &amp; 11</w:t>
      </w:r>
      <w:r w:rsidRPr="000B2C1D">
        <w:rPr>
          <w:sz w:val="24"/>
          <w:szCs w:val="24"/>
        </w:rPr>
        <w:t xml:space="preserve"> Emergency Medical</w:t>
      </w:r>
      <w:r w:rsidR="00A020B9" w:rsidRPr="000B2C1D">
        <w:rPr>
          <w:sz w:val="24"/>
          <w:szCs w:val="24"/>
        </w:rPr>
        <w:t xml:space="preserve"> and State of Utah Employment</w:t>
      </w:r>
      <w:r w:rsidRPr="000B2C1D">
        <w:rPr>
          <w:sz w:val="24"/>
          <w:szCs w:val="24"/>
        </w:rPr>
        <w:t>)</w:t>
      </w:r>
    </w:p>
    <w:p w:rsidR="00B90BF1" w:rsidRPr="000B2C1D" w:rsidRDefault="009172E2" w:rsidP="00594C16">
      <w:pPr>
        <w:rPr>
          <w:sz w:val="24"/>
          <w:szCs w:val="24"/>
        </w:rPr>
      </w:pPr>
      <w:r w:rsidRPr="000B2C1D">
        <w:rPr>
          <w:sz w:val="24"/>
          <w:szCs w:val="24"/>
        </w:rPr>
        <w:t xml:space="preserve">The FCC appointed Gene Gobles to be chairman of the SIAC </w:t>
      </w:r>
      <w:r w:rsidR="003A51D8" w:rsidRPr="000B2C1D">
        <w:rPr>
          <w:sz w:val="24"/>
          <w:szCs w:val="24"/>
        </w:rPr>
        <w:t>(State</w:t>
      </w:r>
      <w:r w:rsidRPr="000B2C1D">
        <w:rPr>
          <w:sz w:val="24"/>
          <w:szCs w:val="24"/>
        </w:rPr>
        <w:t xml:space="preserve"> Industrial Advisory Committee) to develop the regulations for the new 27 </w:t>
      </w:r>
      <w:r w:rsidR="00A020B9" w:rsidRPr="000B2C1D">
        <w:rPr>
          <w:sz w:val="24"/>
          <w:szCs w:val="24"/>
        </w:rPr>
        <w:t>MHz</w:t>
      </w:r>
      <w:r w:rsidRPr="000B2C1D">
        <w:rPr>
          <w:sz w:val="24"/>
          <w:szCs w:val="24"/>
        </w:rPr>
        <w:t xml:space="preserve"> Citizen Band Radio Services.  I was honored that Gene </w:t>
      </w:r>
      <w:r w:rsidR="00A020B9" w:rsidRPr="000B2C1D">
        <w:rPr>
          <w:sz w:val="24"/>
          <w:szCs w:val="24"/>
        </w:rPr>
        <w:t>asks</w:t>
      </w:r>
      <w:r w:rsidRPr="000B2C1D">
        <w:rPr>
          <w:sz w:val="24"/>
          <w:szCs w:val="24"/>
        </w:rPr>
        <w:t xml:space="preserve"> me to be a member of that committee</w:t>
      </w:r>
      <w:r w:rsidR="005D7A0A" w:rsidRPr="000B2C1D">
        <w:rPr>
          <w:sz w:val="24"/>
          <w:szCs w:val="24"/>
        </w:rPr>
        <w:t>.</w:t>
      </w:r>
    </w:p>
    <w:p w:rsidR="005D7A0A" w:rsidRPr="000B2C1D" w:rsidRDefault="005D7A0A" w:rsidP="00594C16">
      <w:pPr>
        <w:rPr>
          <w:sz w:val="24"/>
          <w:szCs w:val="24"/>
        </w:rPr>
      </w:pPr>
      <w:r w:rsidRPr="000B2C1D">
        <w:rPr>
          <w:sz w:val="24"/>
          <w:szCs w:val="24"/>
        </w:rPr>
        <w:t>Who was this Gene Goebel?  I don’t remember just how I met him, but it was short time after I join</w:t>
      </w:r>
      <w:r w:rsidR="000B2C1D">
        <w:rPr>
          <w:sz w:val="24"/>
          <w:szCs w:val="24"/>
        </w:rPr>
        <w:t xml:space="preserve">.  I was asking a lot of questions from many members of APCO.  Gene Goebel took a liking to me and </w:t>
      </w:r>
      <w:r w:rsidR="00F32DBB">
        <w:rPr>
          <w:sz w:val="24"/>
          <w:szCs w:val="24"/>
        </w:rPr>
        <w:t>spends</w:t>
      </w:r>
      <w:r w:rsidR="000B2C1D">
        <w:rPr>
          <w:sz w:val="24"/>
          <w:szCs w:val="24"/>
        </w:rPr>
        <w:t xml:space="preserve"> many hours answering my questions, and you may say Training me</w:t>
      </w:r>
      <w:r w:rsidR="00F32DBB">
        <w:rPr>
          <w:sz w:val="24"/>
          <w:szCs w:val="24"/>
        </w:rPr>
        <w:t xml:space="preserve">. </w:t>
      </w:r>
      <w:r w:rsidRPr="000B2C1D">
        <w:rPr>
          <w:sz w:val="24"/>
          <w:szCs w:val="24"/>
        </w:rPr>
        <w:t xml:space="preserve"> </w:t>
      </w:r>
    </w:p>
    <w:p w:rsidR="00F32DBB" w:rsidRPr="00A973AD" w:rsidRDefault="00F32DBB" w:rsidP="00F32DBB">
      <w:pPr>
        <w:shd w:val="clear" w:color="auto" w:fill="FFFFFF"/>
        <w:spacing w:after="0" w:line="396" w:lineRule="atLeast"/>
        <w:textAlignment w:val="baseline"/>
        <w:rPr>
          <w:rFonts w:eastAsia="Times New Roman" w:cs="Times New Roman"/>
          <w:color w:val="252525"/>
          <w:sz w:val="28"/>
          <w:szCs w:val="28"/>
        </w:rPr>
      </w:pPr>
      <w:r w:rsidRPr="00A973AD">
        <w:rPr>
          <w:rFonts w:eastAsia="Times New Roman" w:cs="Times New Roman"/>
          <w:color w:val="252525"/>
          <w:sz w:val="28"/>
          <w:szCs w:val="28"/>
        </w:rPr>
        <w:t>Motorola started in </w:t>
      </w:r>
      <w:hyperlink r:id="rId15" w:tooltip="Chicago, Illinois" w:history="1">
        <w:r w:rsidRPr="00A973AD">
          <w:rPr>
            <w:rFonts w:eastAsia="Times New Roman" w:cs="Times New Roman"/>
            <w:color w:val="5A3696"/>
            <w:sz w:val="28"/>
            <w:szCs w:val="28"/>
            <w:u w:val="single"/>
            <w:bdr w:val="none" w:sz="0" w:space="0" w:color="auto" w:frame="1"/>
          </w:rPr>
          <w:t>Chicago, Illinois</w:t>
        </w:r>
      </w:hyperlink>
      <w:r w:rsidRPr="00A973AD">
        <w:rPr>
          <w:rFonts w:eastAsia="Times New Roman" w:cs="Times New Roman"/>
          <w:color w:val="252525"/>
          <w:sz w:val="28"/>
          <w:szCs w:val="28"/>
        </w:rPr>
        <w:t> as </w:t>
      </w:r>
      <w:r w:rsidRPr="00A973AD">
        <w:rPr>
          <w:rFonts w:eastAsia="Times New Roman" w:cs="Times New Roman"/>
          <w:b/>
          <w:bCs/>
          <w:color w:val="252525"/>
          <w:sz w:val="28"/>
          <w:szCs w:val="28"/>
          <w:bdr w:val="none" w:sz="0" w:space="0" w:color="auto" w:frame="1"/>
        </w:rPr>
        <w:t>Galvin Manufacturing Corporation</w:t>
      </w:r>
      <w:r w:rsidRPr="00A973AD">
        <w:rPr>
          <w:rFonts w:eastAsia="Times New Roman" w:cs="Times New Roman"/>
          <w:color w:val="252525"/>
          <w:sz w:val="28"/>
          <w:szCs w:val="28"/>
        </w:rPr>
        <w:t> (at 847 West Harrison Street)</w:t>
      </w:r>
      <w:hyperlink r:id="rId16" w:anchor="cite_note-12" w:history="1">
        <w:r w:rsidRPr="00A973AD">
          <w:rPr>
            <w:rFonts w:eastAsia="Times New Roman" w:cs="Times New Roman"/>
            <w:color w:val="5A3696"/>
            <w:sz w:val="28"/>
            <w:szCs w:val="28"/>
            <w:u w:val="single"/>
            <w:bdr w:val="none" w:sz="0" w:space="0" w:color="auto" w:frame="1"/>
          </w:rPr>
          <w:t>[12]</w:t>
        </w:r>
      </w:hyperlink>
      <w:r w:rsidRPr="00A973AD">
        <w:rPr>
          <w:rFonts w:eastAsia="Times New Roman" w:cs="Times New Roman"/>
          <w:color w:val="252525"/>
          <w:sz w:val="28"/>
          <w:szCs w:val="28"/>
        </w:rPr>
        <w:t> in 1928, when catholic brothers Paul V. and Joseph E. Galvin</w:t>
      </w:r>
      <w:hyperlink r:id="rId17" w:anchor="cite_note-13" w:history="1">
        <w:r w:rsidRPr="00A973AD">
          <w:rPr>
            <w:rFonts w:eastAsia="Times New Roman" w:cs="Times New Roman"/>
            <w:color w:val="5A3696"/>
            <w:sz w:val="28"/>
            <w:szCs w:val="28"/>
            <w:u w:val="single"/>
            <w:bdr w:val="none" w:sz="0" w:space="0" w:color="auto" w:frame="1"/>
          </w:rPr>
          <w:t>[13]</w:t>
        </w:r>
      </w:hyperlink>
      <w:hyperlink r:id="rId18" w:anchor="cite_note-14" w:history="1">
        <w:r w:rsidRPr="00A973AD">
          <w:rPr>
            <w:rFonts w:eastAsia="Times New Roman" w:cs="Times New Roman"/>
            <w:color w:val="5A3696"/>
            <w:sz w:val="28"/>
            <w:szCs w:val="28"/>
            <w:u w:val="single"/>
            <w:bdr w:val="none" w:sz="0" w:space="0" w:color="auto" w:frame="1"/>
          </w:rPr>
          <w:t>[14]</w:t>
        </w:r>
      </w:hyperlink>
      <w:r w:rsidRPr="00A973AD">
        <w:rPr>
          <w:rFonts w:eastAsia="Times New Roman" w:cs="Times New Roman"/>
          <w:color w:val="252525"/>
          <w:sz w:val="28"/>
          <w:szCs w:val="28"/>
        </w:rPr>
        <w:t>purchased the bankrupt Stewart Battery Company's battery-eliminator plans and manufacturing equipment at auction for $750. Galvin Manufacturing Corporation set up shop in a small section of a rented building. The company had $565 in working capital and five employees. The first week's payroll was $63.</w:t>
      </w:r>
    </w:p>
    <w:p w:rsidR="00F32DBB" w:rsidRPr="00A973AD" w:rsidRDefault="00F32DBB" w:rsidP="00F32DBB">
      <w:pPr>
        <w:shd w:val="clear" w:color="auto" w:fill="FFFFFF"/>
        <w:spacing w:after="0" w:line="396" w:lineRule="atLeast"/>
        <w:textAlignment w:val="baseline"/>
        <w:rPr>
          <w:rFonts w:eastAsia="Times New Roman" w:cs="Times New Roman"/>
          <w:color w:val="252525"/>
          <w:sz w:val="28"/>
          <w:szCs w:val="28"/>
        </w:rPr>
      </w:pPr>
      <w:r w:rsidRPr="00A973AD">
        <w:rPr>
          <w:rFonts w:eastAsia="Times New Roman" w:cs="Times New Roman"/>
          <w:color w:val="252525"/>
          <w:sz w:val="28"/>
          <w:szCs w:val="28"/>
        </w:rPr>
        <w:t>The company's first products were </w:t>
      </w:r>
      <w:hyperlink r:id="rId19" w:tooltip="Battery eliminator" w:history="1">
        <w:r w:rsidRPr="00A973AD">
          <w:rPr>
            <w:rFonts w:eastAsia="Times New Roman" w:cs="Times New Roman"/>
            <w:color w:val="5A3696"/>
            <w:sz w:val="28"/>
            <w:szCs w:val="28"/>
            <w:u w:val="single"/>
            <w:bdr w:val="none" w:sz="0" w:space="0" w:color="auto" w:frame="1"/>
          </w:rPr>
          <w:t>battery-eliminators</w:t>
        </w:r>
      </w:hyperlink>
      <w:r w:rsidRPr="00A973AD">
        <w:rPr>
          <w:rFonts w:eastAsia="Times New Roman" w:cs="Times New Roman"/>
          <w:color w:val="252525"/>
          <w:sz w:val="28"/>
          <w:szCs w:val="28"/>
        </w:rPr>
        <w:t>, devices that enabled battery-powered radios to operate on household electricity. Due to advances in radio technology, battery-eliminators soon became obsolete. Paul Galvin learned that some radio technicians were installing sets in cars, and challenged his engineers to design an inexpensive car radio that could be installed in most vehicles. His team was successful, and Galvin was able to demonstrate a working model of the radio at the June 1930 Radio Manufacturers Association convention in Atlantic City, New Jersey. He brought home enough orders to keep the company in business.</w:t>
      </w:r>
    </w:p>
    <w:p w:rsidR="00F32DBB" w:rsidRDefault="00F32DBB" w:rsidP="00F32DBB">
      <w:pPr>
        <w:shd w:val="clear" w:color="auto" w:fill="FFFFFF"/>
        <w:spacing w:after="0" w:line="396" w:lineRule="atLeast"/>
        <w:textAlignment w:val="baseline"/>
        <w:rPr>
          <w:sz w:val="24"/>
          <w:szCs w:val="24"/>
        </w:rPr>
      </w:pPr>
      <w:r>
        <w:rPr>
          <w:sz w:val="24"/>
          <w:szCs w:val="24"/>
        </w:rPr>
        <w:br/>
      </w:r>
      <w:r w:rsidRPr="00A973AD">
        <w:rPr>
          <w:rFonts w:eastAsia="Times New Roman" w:cs="Times New Roman"/>
          <w:color w:val="252525"/>
          <w:sz w:val="28"/>
          <w:szCs w:val="28"/>
        </w:rPr>
        <w:t>Paul Galvin wanted a brand name for Galvin Manufacturing Corporation's new car radio, and created the name “Motorola” by linking "motor" (for motorcar) with "</w:t>
      </w:r>
      <w:proofErr w:type="spellStart"/>
      <w:r w:rsidRPr="00A973AD">
        <w:rPr>
          <w:rFonts w:eastAsia="Times New Roman" w:cs="Times New Roman"/>
          <w:color w:val="252525"/>
          <w:sz w:val="28"/>
          <w:szCs w:val="28"/>
        </w:rPr>
        <w:t>ola</w:t>
      </w:r>
      <w:proofErr w:type="spellEnd"/>
      <w:r w:rsidRPr="00A973AD">
        <w:rPr>
          <w:rFonts w:eastAsia="Times New Roman" w:cs="Times New Roman"/>
          <w:color w:val="252525"/>
          <w:sz w:val="28"/>
          <w:szCs w:val="28"/>
        </w:rPr>
        <w:t>" (it was a popular ending for many companies at the time, e.g. </w:t>
      </w:r>
      <w:proofErr w:type="spellStart"/>
      <w:r w:rsidRPr="00A973AD">
        <w:rPr>
          <w:rFonts w:eastAsia="Times New Roman" w:cs="Times New Roman"/>
          <w:color w:val="252525"/>
          <w:sz w:val="28"/>
          <w:szCs w:val="28"/>
        </w:rPr>
        <w:fldChar w:fldCharType="begin"/>
      </w:r>
      <w:r w:rsidRPr="00A973AD">
        <w:rPr>
          <w:rFonts w:eastAsia="Times New Roman" w:cs="Times New Roman"/>
          <w:color w:val="252525"/>
          <w:sz w:val="28"/>
          <w:szCs w:val="28"/>
        </w:rPr>
        <w:instrText xml:space="preserve"> HYPERLINK "http://en.m.wikipedia.org/wiki/Moviola" \o "Moviola" </w:instrText>
      </w:r>
      <w:r w:rsidRPr="00A973AD">
        <w:rPr>
          <w:rFonts w:eastAsia="Times New Roman" w:cs="Times New Roman"/>
          <w:color w:val="252525"/>
          <w:sz w:val="28"/>
          <w:szCs w:val="28"/>
        </w:rPr>
        <w:fldChar w:fldCharType="separate"/>
      </w:r>
      <w:r w:rsidRPr="00A973AD">
        <w:rPr>
          <w:rFonts w:eastAsia="Times New Roman" w:cs="Times New Roman"/>
          <w:color w:val="5A3696"/>
          <w:sz w:val="28"/>
          <w:szCs w:val="28"/>
          <w:u w:val="single"/>
          <w:bdr w:val="none" w:sz="0" w:space="0" w:color="auto" w:frame="1"/>
        </w:rPr>
        <w:t>Moviola</w:t>
      </w:r>
      <w:proofErr w:type="spellEnd"/>
      <w:r w:rsidRPr="00A973AD">
        <w:rPr>
          <w:rFonts w:eastAsia="Times New Roman" w:cs="Times New Roman"/>
          <w:color w:val="252525"/>
          <w:sz w:val="28"/>
          <w:szCs w:val="28"/>
        </w:rPr>
        <w:fldChar w:fldCharType="end"/>
      </w:r>
      <w:r w:rsidRPr="00A973AD">
        <w:rPr>
          <w:rFonts w:eastAsia="Times New Roman" w:cs="Times New Roman"/>
          <w:color w:val="252525"/>
          <w:sz w:val="28"/>
          <w:szCs w:val="28"/>
        </w:rPr>
        <w:t>, </w:t>
      </w:r>
      <w:hyperlink r:id="rId20" w:tooltip="Crayola" w:history="1">
        <w:r w:rsidRPr="00A973AD">
          <w:rPr>
            <w:rFonts w:eastAsia="Times New Roman" w:cs="Times New Roman"/>
            <w:color w:val="5A3696"/>
            <w:sz w:val="28"/>
            <w:szCs w:val="28"/>
            <w:u w:val="single"/>
            <w:bdr w:val="none" w:sz="0" w:space="0" w:color="auto" w:frame="1"/>
          </w:rPr>
          <w:t>Crayola</w:t>
        </w:r>
      </w:hyperlink>
      <w:r w:rsidRPr="00A973AD">
        <w:rPr>
          <w:rFonts w:eastAsia="Times New Roman" w:cs="Times New Roman"/>
          <w:color w:val="252525"/>
          <w:sz w:val="28"/>
          <w:szCs w:val="28"/>
        </w:rPr>
        <w:t>.).</w:t>
      </w:r>
      <w:hyperlink r:id="rId21" w:anchor="cite_note-15" w:history="1">
        <w:r w:rsidRPr="00A973AD">
          <w:rPr>
            <w:rFonts w:eastAsia="Times New Roman" w:cs="Times New Roman"/>
            <w:color w:val="5A3696"/>
            <w:sz w:val="28"/>
            <w:szCs w:val="28"/>
            <w:u w:val="single"/>
            <w:bdr w:val="none" w:sz="0" w:space="0" w:color="auto" w:frame="1"/>
          </w:rPr>
          <w:t>[15</w:t>
        </w:r>
        <w:proofErr w:type="gramStart"/>
        <w:r w:rsidRPr="00A973AD">
          <w:rPr>
            <w:rFonts w:eastAsia="Times New Roman" w:cs="Times New Roman"/>
            <w:color w:val="5A3696"/>
            <w:sz w:val="28"/>
            <w:szCs w:val="28"/>
            <w:u w:val="single"/>
            <w:bdr w:val="none" w:sz="0" w:space="0" w:color="auto" w:frame="1"/>
          </w:rPr>
          <w:t>]</w:t>
        </w:r>
        <w:proofErr w:type="gramEnd"/>
      </w:hyperlink>
      <w:r w:rsidRPr="00A973AD">
        <w:rPr>
          <w:rFonts w:eastAsia="Times New Roman" w:cs="Times New Roman"/>
          <w:color w:val="252525"/>
          <w:sz w:val="28"/>
          <w:szCs w:val="28"/>
        </w:rPr>
        <w:t xml:space="preserve">The company sold its first Motorola branded radio on June 23, 1930 to H.C. Wall of Fort Wayne, Indiana for $30. The Motorola brand </w:t>
      </w:r>
      <w:r w:rsidRPr="00A973AD">
        <w:rPr>
          <w:rFonts w:eastAsia="Times New Roman" w:cs="Times New Roman"/>
          <w:color w:val="252525"/>
          <w:sz w:val="28"/>
          <w:szCs w:val="28"/>
        </w:rPr>
        <w:lastRenderedPageBreak/>
        <w:t>name became so well-known that Galvin Manufacturing Corporation later changed its name to Motorola, Inc.</w:t>
      </w:r>
      <w:r>
        <w:rPr>
          <w:rFonts w:eastAsia="Times New Roman" w:cs="Times New Roman"/>
          <w:color w:val="252525"/>
          <w:sz w:val="28"/>
          <w:szCs w:val="28"/>
        </w:rPr>
        <w:br/>
      </w:r>
      <w:r>
        <w:rPr>
          <w:sz w:val="24"/>
          <w:szCs w:val="24"/>
        </w:rPr>
        <w:t xml:space="preserve"> </w:t>
      </w:r>
    </w:p>
    <w:p w:rsidR="00C31D7A" w:rsidRPr="00C31D7A" w:rsidRDefault="00C31D7A" w:rsidP="00C31D7A">
      <w:pPr>
        <w:shd w:val="clear" w:color="auto" w:fill="FFFFFF"/>
        <w:spacing w:after="0" w:line="396" w:lineRule="atLeast"/>
        <w:textAlignment w:val="baseline"/>
        <w:rPr>
          <w:rFonts w:eastAsia="Times New Roman" w:cs="Times New Roman"/>
          <w:color w:val="252525"/>
          <w:sz w:val="24"/>
          <w:szCs w:val="24"/>
        </w:rPr>
      </w:pPr>
      <w:r w:rsidRPr="00C31D7A">
        <w:rPr>
          <w:rFonts w:eastAsia="Times New Roman" w:cs="Times New Roman"/>
          <w:color w:val="252525"/>
          <w:sz w:val="24"/>
          <w:szCs w:val="24"/>
        </w:rPr>
        <w:t xml:space="preserve">Galvin Manufacturing Corporation began selling Motorola car radio receivers to police departments and municipalities in November 1930. </w:t>
      </w:r>
      <w:r w:rsidRPr="00C31D7A">
        <w:rPr>
          <w:rFonts w:eastAsia="Times New Roman" w:cs="Times New Roman"/>
          <w:color w:val="252525"/>
          <w:sz w:val="24"/>
          <w:szCs w:val="24"/>
        </w:rPr>
        <w:t xml:space="preserve"> </w:t>
      </w:r>
      <w:r w:rsidRPr="00C31D7A">
        <w:rPr>
          <w:rFonts w:eastAsia="Times New Roman" w:cs="Times New Roman"/>
          <w:color w:val="252525"/>
          <w:sz w:val="24"/>
          <w:szCs w:val="24"/>
        </w:rPr>
        <w:t>The company's first public safety customers (all in the U.S. state of Illinois) included the Village of River Forest; Village of Bellwood Police Department; City of Evanston Police; Illinois State Highway Police; and Cook County (Chicago area) Police.</w:t>
      </w:r>
      <w:hyperlink r:id="rId22" w:anchor="cite_note-17" w:history="1"/>
    </w:p>
    <w:p w:rsidR="00C31D7A" w:rsidRPr="00C31D7A" w:rsidRDefault="00C31D7A" w:rsidP="00C31D7A">
      <w:pPr>
        <w:shd w:val="clear" w:color="auto" w:fill="FFFFFF"/>
        <w:spacing w:after="0" w:line="396" w:lineRule="atLeast"/>
        <w:textAlignment w:val="baseline"/>
        <w:rPr>
          <w:rFonts w:eastAsia="Times New Roman" w:cs="Times New Roman"/>
          <w:color w:val="252525"/>
          <w:sz w:val="24"/>
          <w:szCs w:val="24"/>
        </w:rPr>
      </w:pPr>
      <w:r w:rsidRPr="00C31D7A">
        <w:rPr>
          <w:rFonts w:eastAsia="Times New Roman" w:cs="Times New Roman"/>
          <w:color w:val="252525"/>
          <w:sz w:val="24"/>
          <w:szCs w:val="24"/>
        </w:rPr>
        <w:t>Many of Motorola's products have been radio-related, starting with a </w:t>
      </w:r>
      <w:hyperlink r:id="rId23" w:tooltip="Battery eliminator" w:history="1">
        <w:r w:rsidRPr="00C31D7A">
          <w:rPr>
            <w:rFonts w:eastAsia="Times New Roman" w:cs="Times New Roman"/>
            <w:sz w:val="24"/>
            <w:szCs w:val="24"/>
            <w:bdr w:val="none" w:sz="0" w:space="0" w:color="auto" w:frame="1"/>
          </w:rPr>
          <w:t>battery eliminator</w:t>
        </w:r>
      </w:hyperlink>
      <w:r w:rsidRPr="00C31D7A">
        <w:rPr>
          <w:rFonts w:eastAsia="Times New Roman" w:cs="Times New Roman"/>
          <w:color w:val="252525"/>
          <w:sz w:val="24"/>
          <w:szCs w:val="24"/>
        </w:rPr>
        <w:t> for radios, through the first hand-held</w:t>
      </w:r>
      <w:r w:rsidRPr="00C31D7A">
        <w:rPr>
          <w:rFonts w:eastAsia="Times New Roman" w:cs="Times New Roman"/>
          <w:color w:val="252525"/>
          <w:sz w:val="24"/>
          <w:szCs w:val="24"/>
        </w:rPr>
        <w:t xml:space="preserve"> </w:t>
      </w:r>
      <w:hyperlink r:id="rId24" w:tooltip="Walkie-talkie" w:history="1">
        <w:r w:rsidRPr="00C31D7A">
          <w:rPr>
            <w:rFonts w:eastAsia="Times New Roman" w:cs="Times New Roman"/>
            <w:color w:val="5A3696"/>
            <w:sz w:val="24"/>
            <w:szCs w:val="24"/>
            <w:bdr w:val="none" w:sz="0" w:space="0" w:color="auto" w:frame="1"/>
          </w:rPr>
          <w:t>walkie-talkie</w:t>
        </w:r>
      </w:hyperlink>
      <w:r w:rsidRPr="00C31D7A">
        <w:rPr>
          <w:rFonts w:eastAsia="Times New Roman" w:cs="Times New Roman"/>
          <w:color w:val="252525"/>
          <w:sz w:val="24"/>
          <w:szCs w:val="24"/>
        </w:rPr>
        <w:t> in the world in 1940,</w:t>
      </w:r>
      <w:r w:rsidRPr="00C31D7A">
        <w:rPr>
          <w:rFonts w:eastAsia="Times New Roman" w:cs="Times New Roman"/>
          <w:color w:val="5A3696"/>
          <w:sz w:val="24"/>
          <w:szCs w:val="24"/>
          <w:u w:val="single"/>
          <w:bdr w:val="none" w:sz="0" w:space="0" w:color="auto" w:frame="1"/>
        </w:rPr>
        <w:t xml:space="preserve"> </w:t>
      </w:r>
      <w:r w:rsidRPr="00C31D7A">
        <w:rPr>
          <w:rFonts w:eastAsia="Times New Roman" w:cs="Times New Roman"/>
          <w:color w:val="5A3696"/>
          <w:sz w:val="24"/>
          <w:szCs w:val="24"/>
          <w:bdr w:val="none" w:sz="0" w:space="0" w:color="auto" w:frame="1"/>
        </w:rPr>
        <w:t>and during the War, every things was Military related</w:t>
      </w:r>
    </w:p>
    <w:p w:rsidR="00C31D7A" w:rsidRPr="00C31D7A" w:rsidRDefault="00C31D7A" w:rsidP="00C31D7A">
      <w:pPr>
        <w:shd w:val="clear" w:color="auto" w:fill="FFFFFF"/>
        <w:spacing w:after="0" w:line="396" w:lineRule="atLeast"/>
        <w:textAlignment w:val="baseline"/>
        <w:rPr>
          <w:rFonts w:eastAsia="Times New Roman" w:cs="Times New Roman"/>
          <w:color w:val="252525"/>
          <w:sz w:val="24"/>
          <w:szCs w:val="24"/>
        </w:rPr>
      </w:pPr>
    </w:p>
    <w:p w:rsidR="00C31D7A" w:rsidRDefault="002621DD" w:rsidP="00C31D7A">
      <w:pPr>
        <w:shd w:val="clear" w:color="auto" w:fill="FFFFFF"/>
        <w:spacing w:after="0" w:line="396" w:lineRule="atLeast"/>
        <w:textAlignment w:val="baseline"/>
        <w:rPr>
          <w:rFonts w:eastAsia="Times New Roman" w:cs="Times New Roman"/>
          <w:color w:val="252525"/>
          <w:sz w:val="24"/>
          <w:szCs w:val="24"/>
        </w:rPr>
      </w:pPr>
      <w:r>
        <w:rPr>
          <w:rFonts w:eastAsia="Times New Roman" w:cs="Times New Roman"/>
          <w:noProof/>
          <w:color w:val="252525"/>
          <w:sz w:val="24"/>
          <w:szCs w:val="24"/>
        </w:rPr>
        <w:drawing>
          <wp:anchor distT="0" distB="0" distL="114300" distR="114300" simplePos="0" relativeHeight="251668480" behindDoc="0" locked="0" layoutInCell="1" allowOverlap="1" wp14:anchorId="2959BBB5" wp14:editId="7282DC3A">
            <wp:simplePos x="0" y="0"/>
            <wp:positionH relativeFrom="column">
              <wp:posOffset>-114300</wp:posOffset>
            </wp:positionH>
            <wp:positionV relativeFrom="paragraph">
              <wp:posOffset>20955</wp:posOffset>
            </wp:positionV>
            <wp:extent cx="1419860" cy="2133600"/>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611.png"/>
                    <pic:cNvPicPr/>
                  </pic:nvPicPr>
                  <pic:blipFill>
                    <a:blip r:embed="rId25">
                      <a:extLst>
                        <a:ext uri="{28A0092B-C50C-407E-A947-70E740481C1C}">
                          <a14:useLocalDpi xmlns:a14="http://schemas.microsoft.com/office/drawing/2010/main" val="0"/>
                        </a:ext>
                      </a:extLst>
                    </a:blip>
                    <a:stretch>
                      <a:fillRect/>
                    </a:stretch>
                  </pic:blipFill>
                  <pic:spPr>
                    <a:xfrm>
                      <a:off x="0" y="0"/>
                      <a:ext cx="1419860" cy="2133600"/>
                    </a:xfrm>
                    <a:prstGeom prst="rect">
                      <a:avLst/>
                    </a:prstGeom>
                  </pic:spPr>
                </pic:pic>
              </a:graphicData>
            </a:graphic>
            <wp14:sizeRelH relativeFrom="page">
              <wp14:pctWidth>0</wp14:pctWidth>
            </wp14:sizeRelH>
            <wp14:sizeRelV relativeFrom="page">
              <wp14:pctHeight>0</wp14:pctHeight>
            </wp14:sizeRelV>
          </wp:anchor>
        </w:drawing>
      </w:r>
      <w:r w:rsidR="00C31D7A" w:rsidRPr="00C31D7A">
        <w:rPr>
          <w:rFonts w:eastAsia="Times New Roman" w:cs="Times New Roman"/>
          <w:color w:val="252525"/>
          <w:sz w:val="24"/>
          <w:szCs w:val="24"/>
        </w:rPr>
        <w:t> </w:t>
      </w:r>
      <w:proofErr w:type="gramStart"/>
      <w:r w:rsidR="00C80D2D">
        <w:rPr>
          <w:rFonts w:eastAsia="Times New Roman" w:cs="Times New Roman"/>
          <w:color w:val="252525"/>
          <w:sz w:val="24"/>
          <w:szCs w:val="24"/>
        </w:rPr>
        <w:t xml:space="preserve">Cellular </w:t>
      </w:r>
      <w:r w:rsidR="00C31D7A" w:rsidRPr="00C31D7A">
        <w:rPr>
          <w:rFonts w:eastAsia="Times New Roman" w:cs="Times New Roman"/>
          <w:color w:val="252525"/>
          <w:sz w:val="24"/>
          <w:szCs w:val="24"/>
        </w:rPr>
        <w:t> infrastructure</w:t>
      </w:r>
      <w:proofErr w:type="gramEnd"/>
      <w:r w:rsidR="00C31D7A" w:rsidRPr="00C31D7A">
        <w:rPr>
          <w:rFonts w:eastAsia="Times New Roman" w:cs="Times New Roman"/>
          <w:color w:val="252525"/>
          <w:sz w:val="24"/>
          <w:szCs w:val="24"/>
        </w:rPr>
        <w:t xml:space="preserve"> equipment, and mobile phone manufacturing. In the same year, the company built its research and development program with </w:t>
      </w:r>
      <w:hyperlink r:id="rId26" w:tooltip="Daniel E. Noble" w:history="1">
        <w:r w:rsidR="00C31D7A" w:rsidRPr="00C31D7A">
          <w:rPr>
            <w:rFonts w:eastAsia="Times New Roman" w:cs="Times New Roman"/>
            <w:color w:val="5A3696"/>
            <w:sz w:val="24"/>
            <w:szCs w:val="24"/>
            <w:u w:val="single"/>
            <w:bdr w:val="none" w:sz="0" w:space="0" w:color="auto" w:frame="1"/>
          </w:rPr>
          <w:t>Dan Noble</w:t>
        </w:r>
      </w:hyperlink>
      <w:r w:rsidR="00C31D7A" w:rsidRPr="00C31D7A">
        <w:rPr>
          <w:rFonts w:eastAsia="Times New Roman" w:cs="Times New Roman"/>
          <w:color w:val="252525"/>
          <w:sz w:val="24"/>
          <w:szCs w:val="24"/>
        </w:rPr>
        <w:t>, a pioneer in </w:t>
      </w:r>
      <w:hyperlink r:id="rId27" w:tooltip="Frequency modulation" w:history="1">
        <w:r w:rsidR="00C31D7A" w:rsidRPr="00C31D7A">
          <w:rPr>
            <w:rFonts w:eastAsia="Times New Roman" w:cs="Times New Roman"/>
            <w:color w:val="5A3696"/>
            <w:sz w:val="24"/>
            <w:szCs w:val="24"/>
            <w:u w:val="single"/>
            <w:bdr w:val="none" w:sz="0" w:space="0" w:color="auto" w:frame="1"/>
          </w:rPr>
          <w:t>FM</w:t>
        </w:r>
      </w:hyperlink>
      <w:r w:rsidR="00C31D7A" w:rsidRPr="00C31D7A">
        <w:rPr>
          <w:rFonts w:eastAsia="Times New Roman" w:cs="Times New Roman"/>
          <w:color w:val="252525"/>
          <w:sz w:val="24"/>
          <w:szCs w:val="24"/>
        </w:rPr>
        <w:t> radio and semiconductor technologies, who joined the company as director of research. The company produced the hand-held </w:t>
      </w:r>
      <w:hyperlink r:id="rId28" w:tooltip="SCR-536" w:history="1">
        <w:r w:rsidR="00C31D7A" w:rsidRPr="00C31D7A">
          <w:rPr>
            <w:rFonts w:eastAsia="Times New Roman" w:cs="Times New Roman"/>
            <w:color w:val="5A3696"/>
            <w:sz w:val="24"/>
            <w:szCs w:val="24"/>
            <w:u w:val="single"/>
            <w:bdr w:val="none" w:sz="0" w:space="0" w:color="auto" w:frame="1"/>
          </w:rPr>
          <w:t>AM SCR-536</w:t>
        </w:r>
      </w:hyperlink>
      <w:r w:rsidR="00C31D7A" w:rsidRPr="00C31D7A">
        <w:rPr>
          <w:rFonts w:eastAsia="Times New Roman" w:cs="Times New Roman"/>
          <w:color w:val="252525"/>
          <w:sz w:val="24"/>
          <w:szCs w:val="24"/>
        </w:rPr>
        <w:t> radio during </w:t>
      </w:r>
      <w:hyperlink r:id="rId29" w:tooltip="World War II" w:history="1">
        <w:r w:rsidR="00C31D7A" w:rsidRPr="00C31D7A">
          <w:rPr>
            <w:rFonts w:eastAsia="Times New Roman" w:cs="Times New Roman"/>
            <w:color w:val="5A3696"/>
            <w:sz w:val="24"/>
            <w:szCs w:val="24"/>
            <w:u w:val="single"/>
            <w:bdr w:val="none" w:sz="0" w:space="0" w:color="auto" w:frame="1"/>
          </w:rPr>
          <w:t>World War II</w:t>
        </w:r>
      </w:hyperlink>
      <w:r w:rsidR="003265E5">
        <w:rPr>
          <w:rFonts w:eastAsia="Times New Roman" w:cs="Times New Roman"/>
          <w:color w:val="5A3696"/>
          <w:sz w:val="24"/>
          <w:szCs w:val="24"/>
          <w:u w:val="single"/>
          <w:bdr w:val="none" w:sz="0" w:space="0" w:color="auto" w:frame="1"/>
        </w:rPr>
        <w:t xml:space="preserve"> </w:t>
      </w:r>
      <w:proofErr w:type="gramStart"/>
      <w:r w:rsidR="003265E5">
        <w:rPr>
          <w:rFonts w:eastAsia="Times New Roman" w:cs="Times New Roman"/>
          <w:color w:val="5A3696"/>
          <w:sz w:val="24"/>
          <w:szCs w:val="24"/>
          <w:u w:val="single"/>
          <w:bdr w:val="none" w:sz="0" w:space="0" w:color="auto" w:frame="1"/>
        </w:rPr>
        <w:t>( only</w:t>
      </w:r>
      <w:proofErr w:type="gramEnd"/>
      <w:r w:rsidR="003265E5">
        <w:rPr>
          <w:rFonts w:eastAsia="Times New Roman" w:cs="Times New Roman"/>
          <w:color w:val="5A3696"/>
          <w:sz w:val="24"/>
          <w:szCs w:val="24"/>
          <w:u w:val="single"/>
          <w:bdr w:val="none" w:sz="0" w:space="0" w:color="auto" w:frame="1"/>
        </w:rPr>
        <w:t xml:space="preserve"> new if it as the BC 611) </w:t>
      </w:r>
      <w:r w:rsidR="00C31D7A" w:rsidRPr="00C31D7A">
        <w:rPr>
          <w:rFonts w:eastAsia="Times New Roman" w:cs="Times New Roman"/>
          <w:color w:val="252525"/>
          <w:sz w:val="24"/>
          <w:szCs w:val="24"/>
        </w:rPr>
        <w:t>, which was vital to </w:t>
      </w:r>
      <w:hyperlink r:id="rId30" w:tooltip="Allies of World War II" w:history="1">
        <w:r w:rsidR="00C31D7A" w:rsidRPr="00C31D7A">
          <w:rPr>
            <w:rFonts w:eastAsia="Times New Roman" w:cs="Times New Roman"/>
            <w:color w:val="5A3696"/>
            <w:sz w:val="24"/>
            <w:szCs w:val="24"/>
            <w:u w:val="single"/>
            <w:bdr w:val="none" w:sz="0" w:space="0" w:color="auto" w:frame="1"/>
          </w:rPr>
          <w:t>Allied</w:t>
        </w:r>
      </w:hyperlink>
      <w:r w:rsidR="00C31D7A" w:rsidRPr="00C31D7A">
        <w:rPr>
          <w:rFonts w:eastAsia="Times New Roman" w:cs="Times New Roman"/>
          <w:color w:val="252525"/>
          <w:sz w:val="24"/>
          <w:szCs w:val="24"/>
        </w:rPr>
        <w:t xml:space="preserve"> communication. </w:t>
      </w:r>
      <w:proofErr w:type="gramStart"/>
      <w:r w:rsidR="00C31D7A" w:rsidRPr="00C31D7A">
        <w:rPr>
          <w:rFonts w:eastAsia="Times New Roman" w:cs="Times New Roman"/>
          <w:color w:val="252525"/>
          <w:sz w:val="24"/>
          <w:szCs w:val="24"/>
        </w:rPr>
        <w:t>Motorola ranked 94th among United States corporations in the value of World War II military production contracts.</w:t>
      </w:r>
      <w:proofErr w:type="gramEnd"/>
      <w:r w:rsidR="00A20499" w:rsidRPr="00C31D7A">
        <w:rPr>
          <w:rFonts w:eastAsia="Times New Roman" w:cs="Times New Roman"/>
          <w:color w:val="252525"/>
          <w:sz w:val="24"/>
          <w:szCs w:val="24"/>
        </w:rPr>
        <w:t xml:space="preserve"> </w:t>
      </w:r>
      <w:r w:rsidR="00C31D7A" w:rsidRPr="00C31D7A">
        <w:rPr>
          <w:rFonts w:eastAsia="Times New Roman" w:cs="Times New Roman"/>
          <w:color w:val="252525"/>
          <w:sz w:val="24"/>
          <w:szCs w:val="24"/>
        </w:rPr>
        <w:t>In 1943, Motorola went public and in 1947 became Motorola, Inc. At this time, Motorola's main business was producing and selling televisions and radios.</w:t>
      </w:r>
    </w:p>
    <w:p w:rsidR="00C80D2D" w:rsidRDefault="00C80D2D" w:rsidP="00C31D7A">
      <w:pPr>
        <w:shd w:val="clear" w:color="auto" w:fill="FFFFFF"/>
        <w:spacing w:after="0" w:line="396" w:lineRule="atLeast"/>
        <w:textAlignment w:val="baseline"/>
        <w:rPr>
          <w:rFonts w:eastAsia="Times New Roman" w:cs="Times New Roman"/>
          <w:color w:val="252525"/>
          <w:sz w:val="24"/>
          <w:szCs w:val="24"/>
        </w:rPr>
      </w:pPr>
    </w:p>
    <w:p w:rsidR="00F32DBB" w:rsidRDefault="00C80D2D" w:rsidP="00D0764E">
      <w:pPr>
        <w:shd w:val="clear" w:color="auto" w:fill="FFFFFF"/>
        <w:spacing w:after="0" w:line="396" w:lineRule="atLeast"/>
        <w:textAlignment w:val="baseline"/>
        <w:rPr>
          <w:sz w:val="24"/>
          <w:szCs w:val="24"/>
        </w:rPr>
      </w:pPr>
      <w:r>
        <w:rPr>
          <w:rFonts w:eastAsia="Times New Roman" w:cs="Times New Roman"/>
          <w:color w:val="252525"/>
          <w:sz w:val="24"/>
          <w:szCs w:val="24"/>
        </w:rPr>
        <w:t xml:space="preserve">So getting back to </w:t>
      </w:r>
      <w:r w:rsidR="003265E5">
        <w:rPr>
          <w:rFonts w:eastAsia="Times New Roman" w:cs="Times New Roman"/>
          <w:color w:val="252525"/>
          <w:sz w:val="24"/>
          <w:szCs w:val="24"/>
        </w:rPr>
        <w:t>“</w:t>
      </w:r>
      <w:r>
        <w:rPr>
          <w:rFonts w:eastAsia="Times New Roman" w:cs="Times New Roman"/>
          <w:color w:val="252525"/>
          <w:sz w:val="24"/>
          <w:szCs w:val="24"/>
        </w:rPr>
        <w:t>Who was Gene Goebel</w:t>
      </w:r>
      <w:r w:rsidR="003265E5">
        <w:rPr>
          <w:rFonts w:eastAsia="Times New Roman" w:cs="Times New Roman"/>
          <w:color w:val="252525"/>
          <w:sz w:val="24"/>
          <w:szCs w:val="24"/>
        </w:rPr>
        <w:t>” In my many sessions with Gene, he only told me that he had worked for Motorola.  Another tine, said that he was a Motorola Salesman.</w:t>
      </w:r>
      <w:r>
        <w:rPr>
          <w:rFonts w:eastAsia="Times New Roman" w:cs="Times New Roman"/>
          <w:color w:val="252525"/>
          <w:sz w:val="24"/>
          <w:szCs w:val="24"/>
        </w:rPr>
        <w:t xml:space="preserve"> </w:t>
      </w:r>
      <w:r w:rsidR="003265E5">
        <w:rPr>
          <w:rFonts w:eastAsia="Times New Roman" w:cs="Times New Roman"/>
          <w:color w:val="252525"/>
          <w:sz w:val="24"/>
          <w:szCs w:val="24"/>
        </w:rPr>
        <w:t>Michigan State Police Communication’s History gives him credit of designing</w:t>
      </w:r>
      <w:r w:rsidR="00571263">
        <w:rPr>
          <w:rFonts w:eastAsia="Times New Roman" w:cs="Times New Roman"/>
          <w:color w:val="252525"/>
          <w:sz w:val="24"/>
          <w:szCs w:val="24"/>
        </w:rPr>
        <w:t xml:space="preserve"> Michigan State Communications System</w:t>
      </w:r>
      <w:r w:rsidR="008C23A1">
        <w:rPr>
          <w:rFonts w:eastAsia="Times New Roman" w:cs="Times New Roman"/>
          <w:color w:val="252525"/>
          <w:sz w:val="24"/>
          <w:szCs w:val="24"/>
        </w:rPr>
        <w:t xml:space="preserve"> and r</w:t>
      </w:r>
      <w:r w:rsidR="00571263">
        <w:rPr>
          <w:rFonts w:eastAsia="Times New Roman" w:cs="Times New Roman"/>
          <w:color w:val="252525"/>
          <w:sz w:val="24"/>
          <w:szCs w:val="24"/>
        </w:rPr>
        <w:t>eferring to Galvin MFG</w:t>
      </w:r>
      <w:r w:rsidR="00D0764E">
        <w:rPr>
          <w:rFonts w:eastAsia="Times New Roman" w:cs="Times New Roman"/>
          <w:color w:val="252525"/>
          <w:sz w:val="24"/>
          <w:szCs w:val="24"/>
        </w:rPr>
        <w:t>.</w:t>
      </w:r>
      <w:r w:rsidR="00D0764E">
        <w:rPr>
          <w:sz w:val="24"/>
          <w:szCs w:val="24"/>
        </w:rPr>
        <w:t xml:space="preserve"> </w:t>
      </w:r>
    </w:p>
    <w:p w:rsidR="00A20499" w:rsidRDefault="004B45FC" w:rsidP="00594C16">
      <w:pPr>
        <w:rPr>
          <w:sz w:val="24"/>
          <w:szCs w:val="24"/>
        </w:rPr>
      </w:pPr>
      <w:r>
        <w:rPr>
          <w:sz w:val="24"/>
          <w:szCs w:val="24"/>
        </w:rPr>
        <w:br/>
        <w:t>Searching the Internet, there are a number of Gene Goebel so it has to be defined</w:t>
      </w:r>
      <w:r w:rsidR="008C23A1">
        <w:rPr>
          <w:sz w:val="24"/>
          <w:szCs w:val="24"/>
        </w:rPr>
        <w:t xml:space="preserve"> the Motorola Gene Goebel</w:t>
      </w:r>
    </w:p>
    <w:p w:rsidR="003A1CB1" w:rsidRPr="003A1CB1" w:rsidRDefault="00D0764E" w:rsidP="003A1CB1">
      <w:pPr>
        <w:spacing w:after="0" w:line="240" w:lineRule="auto"/>
        <w:rPr>
          <w:rFonts w:ascii="Times New Roman" w:eastAsia="Times New Roman" w:hAnsi="Times New Roman" w:cs="Times New Roman"/>
          <w:sz w:val="24"/>
          <w:szCs w:val="24"/>
        </w:rPr>
      </w:pPr>
      <w:r w:rsidRPr="00D0764E">
        <w:rPr>
          <w:rFonts w:eastAsia="Times New Roman" w:cs="Times New Roman"/>
          <w:bCs/>
          <w:sz w:val="24"/>
          <w:szCs w:val="24"/>
        </w:rPr>
        <w:t xml:space="preserve"> The</w:t>
      </w:r>
      <w:r>
        <w:rPr>
          <w:rFonts w:eastAsia="Times New Roman" w:cs="Times New Roman"/>
          <w:b/>
          <w:bCs/>
          <w:sz w:val="24"/>
          <w:szCs w:val="24"/>
        </w:rPr>
        <w:t xml:space="preserve"> </w:t>
      </w:r>
      <w:r w:rsidR="003A1CB1" w:rsidRPr="003A1CB1">
        <w:rPr>
          <w:rFonts w:ascii="Times New Roman" w:eastAsia="Times New Roman" w:hAnsi="Times New Roman" w:cs="Times New Roman"/>
          <w:sz w:val="24"/>
          <w:szCs w:val="24"/>
        </w:rPr>
        <w:t>Institute of Electrical and Electronics Engineers</w:t>
      </w:r>
    </w:p>
    <w:p w:rsidR="003A1CB1" w:rsidRDefault="003A1CB1" w:rsidP="003A1CB1">
      <w:pPr>
        <w:spacing w:after="0" w:line="240" w:lineRule="auto"/>
        <w:rPr>
          <w:rFonts w:ascii="Times New Roman" w:eastAsia="Times New Roman" w:hAnsi="Times New Roman" w:cs="Times New Roman"/>
          <w:sz w:val="24"/>
          <w:szCs w:val="24"/>
        </w:rPr>
      </w:pPr>
      <w:r w:rsidRPr="003A1CB1">
        <w:rPr>
          <w:rFonts w:ascii="Times New Roman" w:eastAsia="Times New Roman" w:hAnsi="Times New Roman" w:cs="Times New Roman"/>
          <w:sz w:val="24"/>
          <w:szCs w:val="24"/>
        </w:rPr>
        <w:t xml:space="preserve">- </w:t>
      </w:r>
      <w:r w:rsidRPr="003A1CB1">
        <w:rPr>
          <w:rFonts w:ascii="Times New Roman" w:eastAsia="Times New Roman" w:hAnsi="Times New Roman" w:cs="Times New Roman"/>
          <w:i/>
          <w:iCs/>
          <w:sz w:val="24"/>
          <w:szCs w:val="24"/>
        </w:rPr>
        <w:t>Motorola</w:t>
      </w:r>
      <w:r w:rsidRPr="003A1CB1">
        <w:rPr>
          <w:rFonts w:ascii="Times New Roman" w:eastAsia="Times New Roman" w:hAnsi="Times New Roman" w:cs="Times New Roman"/>
          <w:sz w:val="24"/>
          <w:szCs w:val="24"/>
        </w:rPr>
        <w:t xml:space="preserve"> Inc., Chicago, Illinois (1</w:t>
      </w:r>
      <w:proofErr w:type="gramStart"/>
      <w:r w:rsidRPr="003A1CB1">
        <w:rPr>
          <w:rFonts w:ascii="Times New Roman" w:eastAsia="Times New Roman" w:hAnsi="Times New Roman" w:cs="Times New Roman"/>
          <w:sz w:val="24"/>
          <w:szCs w:val="24"/>
        </w:rPr>
        <w:t>) ....</w:t>
      </w:r>
      <w:proofErr w:type="gramEnd"/>
      <w:r w:rsidRPr="003A1CB1">
        <w:rPr>
          <w:rFonts w:ascii="Times New Roman" w:eastAsia="Times New Roman" w:hAnsi="Times New Roman" w:cs="Times New Roman"/>
          <w:sz w:val="24"/>
          <w:szCs w:val="24"/>
        </w:rPr>
        <w:t xml:space="preserve"> The Committee on Arrangements under the Chairmanship of </w:t>
      </w:r>
      <w:r w:rsidRPr="003A1CB1">
        <w:rPr>
          <w:rFonts w:ascii="Times New Roman" w:eastAsia="Times New Roman" w:hAnsi="Times New Roman" w:cs="Times New Roman"/>
          <w:i/>
          <w:iCs/>
          <w:sz w:val="24"/>
          <w:szCs w:val="24"/>
        </w:rPr>
        <w:t>Gene Goebel</w:t>
      </w:r>
      <w:r w:rsidRPr="003A1CB1">
        <w:rPr>
          <w:rFonts w:ascii="Times New Roman" w:eastAsia="Times New Roman" w:hAnsi="Times New Roman" w:cs="Times New Roman"/>
          <w:sz w:val="24"/>
          <w:szCs w:val="24"/>
        </w:rPr>
        <w:t xml:space="preserve"> is to be complimented.</w:t>
      </w:r>
      <w:r w:rsidR="00D0764E">
        <w:rPr>
          <w:rFonts w:ascii="Times New Roman" w:eastAsia="Times New Roman" w:hAnsi="Times New Roman" w:cs="Times New Roman"/>
          <w:sz w:val="24"/>
          <w:szCs w:val="24"/>
        </w:rPr>
        <w:t xml:space="preserve"> </w:t>
      </w:r>
    </w:p>
    <w:p w:rsidR="004B45FC" w:rsidRDefault="004B45FC" w:rsidP="003A1CB1">
      <w:pPr>
        <w:spacing w:after="0" w:line="240" w:lineRule="auto"/>
        <w:rPr>
          <w:rFonts w:ascii="Times New Roman" w:eastAsia="Times New Roman" w:hAnsi="Times New Roman" w:cs="Times New Roman"/>
          <w:sz w:val="24"/>
          <w:szCs w:val="24"/>
        </w:rPr>
      </w:pPr>
    </w:p>
    <w:p w:rsidR="004B45FC" w:rsidRPr="003A1CB1" w:rsidRDefault="004B45FC" w:rsidP="003A1C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find it hard to find a picture of the Motorola Gene Goebel</w:t>
      </w:r>
      <w:r w:rsidR="008C23A1">
        <w:rPr>
          <w:rFonts w:ascii="Times New Roman" w:eastAsia="Times New Roman" w:hAnsi="Times New Roman" w:cs="Times New Roman"/>
          <w:sz w:val="24"/>
          <w:szCs w:val="24"/>
        </w:rPr>
        <w:t xml:space="preserve">.  I find one that referred to Motorola </w:t>
      </w:r>
      <w:proofErr w:type="gramStart"/>
      <w:r w:rsidR="008C23A1">
        <w:rPr>
          <w:rFonts w:ascii="Times New Roman" w:eastAsia="Times New Roman" w:hAnsi="Times New Roman" w:cs="Times New Roman"/>
          <w:sz w:val="24"/>
          <w:szCs w:val="24"/>
        </w:rPr>
        <w:t>Vice</w:t>
      </w:r>
      <w:proofErr w:type="gramEnd"/>
      <w:r w:rsidR="008C23A1">
        <w:rPr>
          <w:rFonts w:ascii="Times New Roman" w:eastAsia="Times New Roman" w:hAnsi="Times New Roman" w:cs="Times New Roman"/>
          <w:sz w:val="24"/>
          <w:szCs w:val="24"/>
        </w:rPr>
        <w:t xml:space="preserve"> Precedent Gene Goebel. </w:t>
      </w:r>
    </w:p>
    <w:p w:rsidR="00F32DBB" w:rsidRDefault="00571263" w:rsidP="00594C16">
      <w:pPr>
        <w:rPr>
          <w:sz w:val="24"/>
          <w:szCs w:val="24"/>
        </w:rPr>
      </w:pPr>
      <w:r>
        <w:rPr>
          <w:noProof/>
          <w:sz w:val="24"/>
          <w:szCs w:val="24"/>
        </w:rPr>
        <w:drawing>
          <wp:anchor distT="0" distB="0" distL="114300" distR="114300" simplePos="0" relativeHeight="251665408" behindDoc="0" locked="0" layoutInCell="1" allowOverlap="1" wp14:anchorId="13003C44" wp14:editId="0B14AC49">
            <wp:simplePos x="0" y="0"/>
            <wp:positionH relativeFrom="column">
              <wp:posOffset>-238125</wp:posOffset>
            </wp:positionH>
            <wp:positionV relativeFrom="paragraph">
              <wp:posOffset>27940</wp:posOffset>
            </wp:positionV>
            <wp:extent cx="3810000" cy="4781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ola advertizing-400.jpg"/>
                    <pic:cNvPicPr/>
                  </pic:nvPicPr>
                  <pic:blipFill>
                    <a:blip r:embed="rId31">
                      <a:extLst>
                        <a:ext uri="{28A0092B-C50C-407E-A947-70E740481C1C}">
                          <a14:useLocalDpi xmlns:a14="http://schemas.microsoft.com/office/drawing/2010/main" val="0"/>
                        </a:ext>
                      </a:extLst>
                    </a:blip>
                    <a:stretch>
                      <a:fillRect/>
                    </a:stretch>
                  </pic:blipFill>
                  <pic:spPr>
                    <a:xfrm>
                      <a:off x="0" y="0"/>
                      <a:ext cx="3810000" cy="4781550"/>
                    </a:xfrm>
                    <a:prstGeom prst="rect">
                      <a:avLst/>
                    </a:prstGeom>
                  </pic:spPr>
                </pic:pic>
              </a:graphicData>
            </a:graphic>
            <wp14:sizeRelH relativeFrom="page">
              <wp14:pctWidth>0</wp14:pctWidth>
            </wp14:sizeRelH>
            <wp14:sizeRelV relativeFrom="page">
              <wp14:pctHeight>0</wp14:pctHeight>
            </wp14:sizeRelV>
          </wp:anchor>
        </w:drawing>
      </w:r>
      <w:r w:rsidR="008C23A1">
        <w:rPr>
          <w:sz w:val="24"/>
          <w:szCs w:val="24"/>
        </w:rPr>
        <w:t xml:space="preserve">In the advertisement, it notes that Frank Walker, MI State Police in one the Left and Gene Goebel in on the right. I find that </w:t>
      </w:r>
      <w:r w:rsidR="00DA4A4C">
        <w:rPr>
          <w:sz w:val="24"/>
          <w:szCs w:val="24"/>
        </w:rPr>
        <w:t xml:space="preserve">7 November </w:t>
      </w:r>
      <w:r w:rsidR="008C23A1">
        <w:rPr>
          <w:sz w:val="24"/>
          <w:szCs w:val="24"/>
        </w:rPr>
        <w:t>1950</w:t>
      </w:r>
      <w:r w:rsidR="00DA4A4C">
        <w:rPr>
          <w:sz w:val="24"/>
          <w:szCs w:val="24"/>
        </w:rPr>
        <w:t xml:space="preserve"> Gene Goebel was the speaker at the CPRA/APCO annual meeting in Anaheim, </w:t>
      </w:r>
      <w:proofErr w:type="spellStart"/>
      <w:r w:rsidR="00DA4A4C">
        <w:rPr>
          <w:sz w:val="24"/>
          <w:szCs w:val="24"/>
        </w:rPr>
        <w:t>ca</w:t>
      </w:r>
      <w:proofErr w:type="spellEnd"/>
      <w:r w:rsidR="00DA4A4C">
        <w:rPr>
          <w:sz w:val="24"/>
          <w:szCs w:val="24"/>
        </w:rPr>
        <w:t>, 26 April 1946 he was the speaker at the graduation LA Police Academy and other meeting 15 October 1984.</w:t>
      </w:r>
    </w:p>
    <w:p w:rsidR="00FA0DDB" w:rsidRPr="00FA0DDB" w:rsidRDefault="00FA0DDB" w:rsidP="00FA0DDB">
      <w:pPr>
        <w:rPr>
          <w:rFonts w:cs="Arial"/>
          <w:b/>
          <w:bCs/>
          <w:color w:val="000000"/>
          <w:sz w:val="24"/>
          <w:szCs w:val="24"/>
          <w:shd w:val="clear" w:color="auto" w:fill="FFFFFF"/>
        </w:rPr>
      </w:pPr>
      <w:r>
        <w:rPr>
          <w:sz w:val="24"/>
          <w:szCs w:val="24"/>
        </w:rPr>
        <w:t xml:space="preserve">On the Internet, Dave Held said on 2/13/2009 </w:t>
      </w:r>
      <w:r w:rsidRPr="00FA0DDB">
        <w:rPr>
          <w:rFonts w:ascii="Times New Roman" w:hAnsi="Times New Roman" w:cs="Times New Roman"/>
          <w:i/>
          <w:sz w:val="20"/>
          <w:szCs w:val="20"/>
        </w:rPr>
        <w:t>“</w:t>
      </w:r>
      <w:r w:rsidRPr="00FA0DDB">
        <w:rPr>
          <w:rFonts w:ascii="Times New Roman" w:hAnsi="Times New Roman" w:cs="Times New Roman"/>
          <w:bCs/>
          <w:i/>
          <w:color w:val="000000"/>
          <w:sz w:val="20"/>
          <w:szCs w:val="20"/>
          <w:shd w:val="clear" w:color="auto" w:fill="FFFFFF"/>
        </w:rPr>
        <w:t>Gene Goebel was the Motorola salesman that sold the original system to state</w:t>
      </w:r>
      <w:proofErr w:type="gramStart"/>
      <w:r w:rsidRPr="00FA0DDB">
        <w:rPr>
          <w:rFonts w:cs="Times New Roman"/>
          <w:bCs/>
          <w:color w:val="000000"/>
          <w:sz w:val="24"/>
          <w:szCs w:val="24"/>
          <w:shd w:val="clear" w:color="auto" w:fill="FFFFFF"/>
        </w:rPr>
        <w:t>.</w:t>
      </w:r>
      <w:r w:rsidRPr="00FA0DDB">
        <w:rPr>
          <w:rFonts w:cs="Times New Roman"/>
          <w:bCs/>
          <w:color w:val="000000"/>
          <w:sz w:val="24"/>
          <w:szCs w:val="24"/>
          <w:shd w:val="clear" w:color="auto" w:fill="FFFFFF"/>
        </w:rPr>
        <w:t>(</w:t>
      </w:r>
      <w:proofErr w:type="gramEnd"/>
      <w:r w:rsidRPr="00FA0DDB">
        <w:rPr>
          <w:rFonts w:cs="Times New Roman"/>
          <w:bCs/>
          <w:color w:val="000000"/>
          <w:sz w:val="24"/>
          <w:szCs w:val="24"/>
          <w:shd w:val="clear" w:color="auto" w:fill="FFFFFF"/>
        </w:rPr>
        <w:t>Michigan)</w:t>
      </w:r>
      <w:r>
        <w:rPr>
          <w:rFonts w:ascii="Times New Roman" w:hAnsi="Times New Roman" w:cs="Times New Roman"/>
          <w:bCs/>
          <w:i/>
          <w:color w:val="000000"/>
          <w:sz w:val="20"/>
          <w:szCs w:val="20"/>
          <w:shd w:val="clear" w:color="auto" w:fill="FFFFFF"/>
        </w:rPr>
        <w:t xml:space="preserve"> </w:t>
      </w:r>
      <w:r w:rsidRPr="00FA0DDB">
        <w:rPr>
          <w:rFonts w:ascii="Times New Roman" w:hAnsi="Times New Roman" w:cs="Times New Roman"/>
          <w:bCs/>
          <w:i/>
          <w:color w:val="000000"/>
          <w:sz w:val="20"/>
          <w:szCs w:val="20"/>
          <w:shd w:val="clear" w:color="auto" w:fill="FFFFFF"/>
        </w:rPr>
        <w:t xml:space="preserve">  He later became a Motorola VP and  for most of his life kept a radio in his car on the MSP system.  He used to show up at Travers City where I and later Jack </w:t>
      </w:r>
      <w:proofErr w:type="spellStart"/>
      <w:r w:rsidRPr="00FA0DDB">
        <w:rPr>
          <w:rFonts w:ascii="Times New Roman" w:hAnsi="Times New Roman" w:cs="Times New Roman"/>
          <w:bCs/>
          <w:i/>
          <w:color w:val="000000"/>
          <w:sz w:val="20"/>
          <w:szCs w:val="20"/>
          <w:shd w:val="clear" w:color="auto" w:fill="FFFFFF"/>
        </w:rPr>
        <w:t>Hengartner</w:t>
      </w:r>
      <w:proofErr w:type="spellEnd"/>
      <w:r w:rsidRPr="00FA0DDB">
        <w:rPr>
          <w:rFonts w:ascii="Times New Roman" w:hAnsi="Times New Roman" w:cs="Times New Roman"/>
          <w:bCs/>
          <w:i/>
          <w:color w:val="000000"/>
          <w:sz w:val="20"/>
          <w:szCs w:val="20"/>
          <w:shd w:val="clear" w:color="auto" w:fill="FFFFFF"/>
        </w:rPr>
        <w:t xml:space="preserve"> used to check frequency for him.  For many years each and every transmitter frequency had to be checked and recorded, (FCC Requirement).  Gene had a home on Crystal Lake near Beulah, MI and flew his own airplane, (Beach Bonanza) on business trips, he once crashed landed in a cornfield in Illinois. </w:t>
      </w:r>
      <w:r w:rsidRPr="00FA0DDB">
        <w:rPr>
          <w:rFonts w:cs="Arial"/>
          <w:bCs/>
          <w:color w:val="000000"/>
          <w:sz w:val="28"/>
          <w:szCs w:val="28"/>
          <w:shd w:val="clear" w:color="auto" w:fill="FFFFFF"/>
        </w:rPr>
        <w:t xml:space="preserve"> </w:t>
      </w:r>
    </w:p>
    <w:p w:rsidR="00DA4A4C" w:rsidRDefault="00DA4A4C" w:rsidP="00594C16">
      <w:pPr>
        <w:rPr>
          <w:sz w:val="24"/>
          <w:szCs w:val="24"/>
        </w:rPr>
      </w:pPr>
      <w:r>
        <w:rPr>
          <w:sz w:val="24"/>
          <w:szCs w:val="24"/>
        </w:rPr>
        <w:t xml:space="preserve">So there is not a lot on the internet about Gene Goebel other than he was a Vice President of </w:t>
      </w:r>
      <w:r w:rsidR="00FA0DDB">
        <w:rPr>
          <w:sz w:val="24"/>
          <w:szCs w:val="24"/>
        </w:rPr>
        <w:t>Motorola</w:t>
      </w:r>
      <w:r>
        <w:rPr>
          <w:sz w:val="24"/>
          <w:szCs w:val="24"/>
        </w:rPr>
        <w:t xml:space="preserve"> and a </w:t>
      </w:r>
      <w:r w:rsidR="00FA0DDB">
        <w:rPr>
          <w:sz w:val="24"/>
          <w:szCs w:val="24"/>
        </w:rPr>
        <w:t>Motorola</w:t>
      </w:r>
      <w:r>
        <w:rPr>
          <w:sz w:val="24"/>
          <w:szCs w:val="24"/>
        </w:rPr>
        <w:t xml:space="preserve"> Salesman.</w:t>
      </w:r>
      <w:r w:rsidR="00FA0DDB">
        <w:rPr>
          <w:sz w:val="24"/>
          <w:szCs w:val="24"/>
        </w:rPr>
        <w:t xml:space="preserve">  So then, </w:t>
      </w:r>
      <w:r w:rsidR="00FA0DDB" w:rsidRPr="00F9505E">
        <w:rPr>
          <w:b/>
          <w:sz w:val="24"/>
          <w:szCs w:val="24"/>
        </w:rPr>
        <w:t xml:space="preserve">how could Gene Goebel call William (Bill) J. </w:t>
      </w:r>
      <w:proofErr w:type="spellStart"/>
      <w:r w:rsidR="00FA0DDB" w:rsidRPr="00F9505E">
        <w:rPr>
          <w:b/>
          <w:sz w:val="24"/>
          <w:szCs w:val="24"/>
        </w:rPr>
        <w:t>Weisz</w:t>
      </w:r>
      <w:proofErr w:type="spellEnd"/>
      <w:r w:rsidR="00FA0DDB" w:rsidRPr="00F9505E">
        <w:rPr>
          <w:b/>
          <w:sz w:val="24"/>
          <w:szCs w:val="24"/>
        </w:rPr>
        <w:t xml:space="preserve">, President of </w:t>
      </w:r>
      <w:r w:rsidR="00F9505E" w:rsidRPr="00F9505E">
        <w:rPr>
          <w:b/>
          <w:sz w:val="24"/>
          <w:szCs w:val="24"/>
        </w:rPr>
        <w:t>Motorola and</w:t>
      </w:r>
      <w:r w:rsidR="00FA0DDB" w:rsidRPr="00F9505E">
        <w:rPr>
          <w:b/>
          <w:sz w:val="24"/>
          <w:szCs w:val="24"/>
        </w:rPr>
        <w:t xml:space="preserve"> ask him as a favor to fly from </w:t>
      </w:r>
      <w:r w:rsidR="00F9505E" w:rsidRPr="00F9505E">
        <w:rPr>
          <w:b/>
          <w:sz w:val="24"/>
          <w:szCs w:val="24"/>
        </w:rPr>
        <w:t xml:space="preserve">Schaumburg, </w:t>
      </w:r>
      <w:proofErr w:type="gramStart"/>
      <w:r w:rsidR="00F9505E" w:rsidRPr="00F9505E">
        <w:rPr>
          <w:b/>
          <w:sz w:val="24"/>
          <w:szCs w:val="24"/>
        </w:rPr>
        <w:t>Illinois  to</w:t>
      </w:r>
      <w:proofErr w:type="gramEnd"/>
      <w:r w:rsidR="00F9505E" w:rsidRPr="00F9505E">
        <w:rPr>
          <w:b/>
          <w:sz w:val="24"/>
          <w:szCs w:val="24"/>
        </w:rPr>
        <w:t xml:space="preserve"> St. George Utah to meet with a NO_BODY Russ Bateman?</w:t>
      </w:r>
      <w:r w:rsidR="00F9505E">
        <w:rPr>
          <w:b/>
          <w:sz w:val="24"/>
          <w:szCs w:val="24"/>
        </w:rPr>
        <w:t xml:space="preserve"> </w:t>
      </w:r>
      <w:r w:rsidR="00F9505E">
        <w:rPr>
          <w:sz w:val="24"/>
          <w:szCs w:val="24"/>
        </w:rPr>
        <w:t xml:space="preserve">  </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b/>
          <w:bCs/>
          <w:i/>
          <w:color w:val="000000"/>
        </w:rPr>
        <w:t>CHICAGO, Dec. 20— </w:t>
      </w:r>
      <w:r w:rsidRPr="00F9505E">
        <w:rPr>
          <w:rFonts w:ascii="Times New Roman" w:eastAsia="Times New Roman" w:hAnsi="Times New Roman" w:cs="Times New Roman"/>
          <w:i/>
          <w:color w:val="000000"/>
        </w:rPr>
        <w:t xml:space="preserve">William J.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a former chairman and chief executive of Motorola Inc., who played a leading role in the electronics company's rapid growth during the 1970's and 1980's, died on Wednesday at his home outside Phoenix. He was 70.</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t xml:space="preserve">Mr.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xml:space="preserve"> apparently died of a heart attack, the company said in a statement from its headquarters in the Chicago suburb of Schaumburg.</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lastRenderedPageBreak/>
        <w:t xml:space="preserve">Mr.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xml:space="preserve"> spent his entire career at Motorola, arriving immediately after graduating with a degree in electrical engineering from the Massachusetts Institute of Technology in 1948. He was especially influential in Motorola's drive to apply electronics technology to pagers, portable telephones and two-way radios, all products in which the company has become a world leader.</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t xml:space="preserve">''Bill had a remarkable knowledge and understanding of technology, combined with an ability to communicate the possibilities of that technology to customers and decision-makers throughout the world,'' said Gary </w:t>
      </w:r>
      <w:proofErr w:type="spellStart"/>
      <w:r w:rsidRPr="00F9505E">
        <w:rPr>
          <w:rFonts w:ascii="Times New Roman" w:eastAsia="Times New Roman" w:hAnsi="Times New Roman" w:cs="Times New Roman"/>
          <w:i/>
          <w:color w:val="000000"/>
        </w:rPr>
        <w:t>Tooker</w:t>
      </w:r>
      <w:proofErr w:type="spellEnd"/>
      <w:r w:rsidRPr="00F9505E">
        <w:rPr>
          <w:rFonts w:ascii="Times New Roman" w:eastAsia="Times New Roman" w:hAnsi="Times New Roman" w:cs="Times New Roman"/>
          <w:i/>
          <w:color w:val="000000"/>
        </w:rPr>
        <w:t>, Motorola's current chairman. ''His efforts to improve the use of the radio frequency spectrum helped to set the stage for global wireless communications.''</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t xml:space="preserve">Mr.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xml:space="preserve"> was the manager of a project developing a new portable radio by the </w:t>
      </w:r>
      <w:proofErr w:type="gramStart"/>
      <w:r w:rsidRPr="00F9505E">
        <w:rPr>
          <w:rFonts w:ascii="Times New Roman" w:eastAsia="Times New Roman" w:hAnsi="Times New Roman" w:cs="Times New Roman"/>
          <w:i/>
          <w:color w:val="000000"/>
        </w:rPr>
        <w:t>mid-1950's</w:t>
      </w:r>
      <w:proofErr w:type="gramEnd"/>
      <w:r w:rsidRPr="00F9505E">
        <w:rPr>
          <w:rFonts w:ascii="Times New Roman" w:eastAsia="Times New Roman" w:hAnsi="Times New Roman" w:cs="Times New Roman"/>
          <w:i/>
          <w:color w:val="000000"/>
        </w:rPr>
        <w:t xml:space="preserve"> when he first caught the eye of Paul Galvin, the company's founder.</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t xml:space="preserve">''My father and I were at a technology review with the communications group, and after Bill talked, my father nudged me with his elbow and said, 'Watch that kid -- he's going someplace,' '' recalled Mr. Galvin's son, Robert, who later became chairman and chief executive and promoted Mr.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xml:space="preserve"> into senior management.</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t xml:space="preserve">Robert Galvin also said that Mr.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xml:space="preserve"> had combined his technical expertise and intelligence with a personality ''as easygoing as the proverbial old shoe.'' As a result, Motorola workers felt comfortable having technical disputes with him or in his presence, Mr. Galvin said. That helped create Motorola's corporate culture, widely known for encouraging internal debate and reconsidering technologies it initially rejected.</w:t>
      </w:r>
    </w:p>
    <w:p w:rsidR="00F9505E" w:rsidRPr="00F9505E" w:rsidRDefault="00F9505E" w:rsidP="00F9505E">
      <w:pPr>
        <w:shd w:val="clear" w:color="auto" w:fill="FFFFFF"/>
        <w:spacing w:after="240" w:line="352" w:lineRule="atLeast"/>
        <w:rPr>
          <w:rFonts w:ascii="Times New Roman" w:eastAsia="Times New Roman" w:hAnsi="Times New Roman" w:cs="Times New Roman"/>
          <w:i/>
          <w:color w:val="000000"/>
        </w:rPr>
      </w:pPr>
      <w:r w:rsidRPr="00F9505E">
        <w:rPr>
          <w:rFonts w:ascii="Times New Roman" w:eastAsia="Times New Roman" w:hAnsi="Times New Roman" w:cs="Times New Roman"/>
          <w:i/>
          <w:color w:val="000000"/>
        </w:rPr>
        <w:t xml:space="preserve">Mr. </w:t>
      </w:r>
      <w:proofErr w:type="spellStart"/>
      <w:r w:rsidRPr="00F9505E">
        <w:rPr>
          <w:rFonts w:ascii="Times New Roman" w:eastAsia="Times New Roman" w:hAnsi="Times New Roman" w:cs="Times New Roman"/>
          <w:i/>
          <w:color w:val="000000"/>
        </w:rPr>
        <w:t>Weisz</w:t>
      </w:r>
      <w:proofErr w:type="spellEnd"/>
      <w:r w:rsidRPr="00F9505E">
        <w:rPr>
          <w:rFonts w:ascii="Times New Roman" w:eastAsia="Times New Roman" w:hAnsi="Times New Roman" w:cs="Times New Roman"/>
          <w:i/>
          <w:color w:val="000000"/>
        </w:rPr>
        <w:t xml:space="preserve"> could be found in the company cafeteria for lunch every day with fellow senior executives, their shirt-sleeves rolled up and pagers strapped to their hips.</w:t>
      </w:r>
    </w:p>
    <w:p w:rsidR="007E3A15" w:rsidRDefault="007E3A15" w:rsidP="00594C16">
      <w:pPr>
        <w:rPr>
          <w:sz w:val="24"/>
          <w:szCs w:val="24"/>
        </w:rPr>
      </w:pPr>
      <w:r>
        <w:rPr>
          <w:sz w:val="24"/>
          <w:szCs w:val="24"/>
        </w:rPr>
        <w:t>In chapter 11, I talked about the Robert Wood Johnson funding a project that installed radios in 41 Hospitals and 50 Ambulances.  The Utah State progressive group wanted to make the project fail and with their influence of the Local and Idaho Motorola Salesmen block my purchase of the equipment.  There was a dead line for the funds and if it could be delayed, the project would fail.  They felt that the funds then would come back to them to Administer in developing one hospital.</w:t>
      </w:r>
    </w:p>
    <w:p w:rsidR="007E3A15" w:rsidRDefault="007E3A15" w:rsidP="00594C16">
      <w:pPr>
        <w:rPr>
          <w:sz w:val="24"/>
          <w:szCs w:val="24"/>
        </w:rPr>
      </w:pPr>
      <w:r>
        <w:rPr>
          <w:sz w:val="24"/>
          <w:szCs w:val="24"/>
        </w:rPr>
        <w:t xml:space="preserve">It seems that there was nothing that I could do.  On a Monday afternoon, I gave Gene Goebel a telephone call and explained the purchase problem.  The next day, I received a Telephone call from Motorola ask for an appointment the following day.  I though, just another runaround. </w:t>
      </w:r>
    </w:p>
    <w:p w:rsidR="00F32DBB" w:rsidRDefault="007E3A15" w:rsidP="00594C16">
      <w:pPr>
        <w:rPr>
          <w:sz w:val="24"/>
          <w:szCs w:val="24"/>
        </w:rPr>
      </w:pPr>
      <w:r>
        <w:rPr>
          <w:sz w:val="24"/>
          <w:szCs w:val="24"/>
        </w:rPr>
        <w:t xml:space="preserve">Wednesday, the Motorola man walked in and introduces himself as William J. </w:t>
      </w:r>
      <w:proofErr w:type="spellStart"/>
      <w:r>
        <w:rPr>
          <w:sz w:val="24"/>
          <w:szCs w:val="24"/>
        </w:rPr>
        <w:t>Weisz</w:t>
      </w:r>
      <w:proofErr w:type="spellEnd"/>
      <w:r>
        <w:rPr>
          <w:sz w:val="24"/>
          <w:szCs w:val="24"/>
        </w:rPr>
        <w:t xml:space="preserve">, </w:t>
      </w:r>
      <w:r w:rsidR="001205AF">
        <w:rPr>
          <w:sz w:val="24"/>
          <w:szCs w:val="24"/>
        </w:rPr>
        <w:t>President</w:t>
      </w:r>
      <w:r>
        <w:rPr>
          <w:sz w:val="24"/>
          <w:szCs w:val="24"/>
        </w:rPr>
        <w:t xml:space="preserve"> of Motorola.  </w:t>
      </w:r>
      <w:r w:rsidR="001205AF">
        <w:rPr>
          <w:sz w:val="24"/>
          <w:szCs w:val="24"/>
        </w:rPr>
        <w:t xml:space="preserve">He could see that I was somewhat confused.  We went on to explain that he the </w:t>
      </w:r>
      <w:r w:rsidR="001205AF">
        <w:rPr>
          <w:sz w:val="24"/>
          <w:szCs w:val="24"/>
        </w:rPr>
        <w:lastRenderedPageBreak/>
        <w:t xml:space="preserve">company airplane flew west just to see and help me as a small token of appreciation to Gene Goebel.  He told me that Gene had done so much for Motorola and help him personally that this was something that he could to for him.   He told me that the locate Salesmen (that had gave me so much </w:t>
      </w:r>
      <w:r w:rsidR="0055430A" w:rsidRPr="000B2C1D">
        <w:rPr>
          <w:noProof/>
          <w:sz w:val="24"/>
          <w:szCs w:val="24"/>
        </w:rPr>
        <w:drawing>
          <wp:anchor distT="0" distB="0" distL="114300" distR="114300" simplePos="0" relativeHeight="251667456" behindDoc="0" locked="0" layoutInCell="1" allowOverlap="1" wp14:anchorId="13DC8669" wp14:editId="0E1D3706">
            <wp:simplePos x="0" y="0"/>
            <wp:positionH relativeFrom="margin">
              <wp:posOffset>66675</wp:posOffset>
            </wp:positionH>
            <wp:positionV relativeFrom="margin">
              <wp:posOffset>495300</wp:posOffset>
            </wp:positionV>
            <wp:extent cx="4344035" cy="5837555"/>
            <wp:effectExtent l="0" t="0" r="0" b="0"/>
            <wp:wrapSquare wrapText="bothSides"/>
            <wp:docPr id="2" name="Picture 1" descr="APCO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O11.bmp"/>
                    <pic:cNvPicPr/>
                  </pic:nvPicPr>
                  <pic:blipFill>
                    <a:blip r:embed="rId32" cstate="print"/>
                    <a:stretch>
                      <a:fillRect/>
                    </a:stretch>
                  </pic:blipFill>
                  <pic:spPr>
                    <a:xfrm>
                      <a:off x="0" y="0"/>
                      <a:ext cx="4344035" cy="5837555"/>
                    </a:xfrm>
                    <a:prstGeom prst="rect">
                      <a:avLst/>
                    </a:prstGeom>
                  </pic:spPr>
                </pic:pic>
              </a:graphicData>
            </a:graphic>
            <wp14:sizeRelH relativeFrom="margin">
              <wp14:pctWidth>0</wp14:pctWidth>
            </wp14:sizeRelH>
            <wp14:sizeRelV relativeFrom="margin">
              <wp14:pctHeight>0</wp14:pctHeight>
            </wp14:sizeRelV>
          </wp:anchor>
        </w:drawing>
      </w:r>
      <w:r w:rsidR="001205AF">
        <w:rPr>
          <w:sz w:val="24"/>
          <w:szCs w:val="24"/>
        </w:rPr>
        <w:t>problems) were outside “shaken in their boots”.</w:t>
      </w:r>
      <w:r w:rsidR="00120785">
        <w:rPr>
          <w:sz w:val="24"/>
          <w:szCs w:val="24"/>
        </w:rPr>
        <w:t xml:space="preserve"> </w:t>
      </w:r>
    </w:p>
    <w:p w:rsidR="00120785" w:rsidRDefault="00120785" w:rsidP="00594C16">
      <w:pPr>
        <w:rPr>
          <w:sz w:val="24"/>
          <w:szCs w:val="24"/>
        </w:rPr>
      </w:pPr>
      <w:r>
        <w:rPr>
          <w:sz w:val="24"/>
          <w:szCs w:val="24"/>
        </w:rPr>
        <w:t xml:space="preserve">I gave him a list of the 41 </w:t>
      </w:r>
      <w:proofErr w:type="spellStart"/>
      <w:r>
        <w:rPr>
          <w:sz w:val="24"/>
          <w:szCs w:val="24"/>
        </w:rPr>
        <w:t>Motrac</w:t>
      </w:r>
      <w:proofErr w:type="spellEnd"/>
      <w:r>
        <w:rPr>
          <w:sz w:val="24"/>
          <w:szCs w:val="24"/>
        </w:rPr>
        <w:t xml:space="preserve"> Base </w:t>
      </w:r>
      <w:bookmarkStart w:id="0" w:name="_GoBack"/>
      <w:bookmarkEnd w:id="0"/>
      <w:r>
        <w:rPr>
          <w:sz w:val="24"/>
          <w:szCs w:val="24"/>
        </w:rPr>
        <w:t>Stations and 50 Mobile units, Antennas and other miscellaneous equipment.</w:t>
      </w:r>
      <w:r w:rsidR="00230D19">
        <w:rPr>
          <w:sz w:val="24"/>
          <w:szCs w:val="24"/>
        </w:rPr>
        <w:t xml:space="preserve"> He told me that I would have it in two weeks as he would give the order top priority above any other order.  In two weeks, the equipment was delivered to the University of Utah IRMP project.  </w:t>
      </w:r>
    </w:p>
    <w:p w:rsidR="00230D19" w:rsidRDefault="00230D19" w:rsidP="00594C16">
      <w:pPr>
        <w:rPr>
          <w:sz w:val="24"/>
          <w:szCs w:val="24"/>
        </w:rPr>
      </w:pPr>
      <w:r>
        <w:rPr>
          <w:sz w:val="24"/>
          <w:szCs w:val="24"/>
        </w:rPr>
        <w:t xml:space="preserve">This was another time the </w:t>
      </w:r>
      <w:proofErr w:type="spellStart"/>
      <w:r>
        <w:rPr>
          <w:sz w:val="24"/>
          <w:szCs w:val="24"/>
        </w:rPr>
        <w:t>loa</w:t>
      </w:r>
      <w:r w:rsidR="00AB4910">
        <w:rPr>
          <w:sz w:val="24"/>
          <w:szCs w:val="24"/>
        </w:rPr>
        <w:t>r</w:t>
      </w:r>
      <w:r>
        <w:rPr>
          <w:sz w:val="24"/>
          <w:szCs w:val="24"/>
        </w:rPr>
        <w:t>d</w:t>
      </w:r>
      <w:proofErr w:type="spellEnd"/>
      <w:r>
        <w:rPr>
          <w:sz w:val="24"/>
          <w:szCs w:val="24"/>
        </w:rPr>
        <w:t xml:space="preserve"> stepped in </w:t>
      </w:r>
      <w:proofErr w:type="gramStart"/>
      <w:r>
        <w:rPr>
          <w:sz w:val="24"/>
          <w:szCs w:val="24"/>
        </w:rPr>
        <w:t>helped</w:t>
      </w:r>
      <w:proofErr w:type="gramEnd"/>
      <w:r>
        <w:rPr>
          <w:sz w:val="24"/>
          <w:szCs w:val="24"/>
        </w:rPr>
        <w:t xml:space="preserve"> me.</w:t>
      </w:r>
    </w:p>
    <w:p w:rsidR="00B90BF1" w:rsidRPr="000B2C1D" w:rsidRDefault="00A020B9" w:rsidP="00A020B9">
      <w:pPr>
        <w:rPr>
          <w:sz w:val="24"/>
          <w:szCs w:val="24"/>
        </w:rPr>
      </w:pPr>
      <w:r w:rsidRPr="000B2C1D">
        <w:rPr>
          <w:sz w:val="24"/>
          <w:szCs w:val="24"/>
        </w:rPr>
        <w:t xml:space="preserve">APCO had other committees for standardization of public safety Communications </w:t>
      </w:r>
      <w:r w:rsidR="00664FE4" w:rsidRPr="000B2C1D">
        <w:rPr>
          <w:sz w:val="24"/>
          <w:szCs w:val="24"/>
        </w:rPr>
        <w:t>accosts</w:t>
      </w:r>
      <w:r w:rsidRPr="000B2C1D">
        <w:rPr>
          <w:sz w:val="24"/>
          <w:szCs w:val="24"/>
        </w:rPr>
        <w:t xml:space="preserve"> the United States. One of the major basic problems they had was the standardization of Public Safety radio procedures.  As seen in the popular TV series “</w:t>
      </w:r>
      <w:r w:rsidR="00664FE4" w:rsidRPr="000B2C1D">
        <w:rPr>
          <w:sz w:val="24"/>
          <w:szCs w:val="24"/>
        </w:rPr>
        <w:t>A</w:t>
      </w:r>
      <w:r w:rsidRPr="000B2C1D">
        <w:rPr>
          <w:sz w:val="24"/>
          <w:szCs w:val="24"/>
        </w:rPr>
        <w:t>dam 12</w:t>
      </w:r>
      <w:r w:rsidR="0037546E" w:rsidRPr="000B2C1D">
        <w:rPr>
          <w:sz w:val="24"/>
          <w:szCs w:val="24"/>
        </w:rPr>
        <w:t>” the</w:t>
      </w:r>
      <w:r w:rsidRPr="000B2C1D">
        <w:rPr>
          <w:sz w:val="24"/>
          <w:szCs w:val="24"/>
        </w:rPr>
        <w:t xml:space="preserve"> procedure was to </w:t>
      </w:r>
      <w:r w:rsidR="0037546E" w:rsidRPr="000B2C1D">
        <w:rPr>
          <w:sz w:val="24"/>
          <w:szCs w:val="24"/>
        </w:rPr>
        <w:t>say your station call sign first and then who you were calling.  “</w:t>
      </w:r>
      <w:r w:rsidR="00C176E7" w:rsidRPr="000B2C1D">
        <w:rPr>
          <w:sz w:val="24"/>
          <w:szCs w:val="24"/>
        </w:rPr>
        <w:t>One</w:t>
      </w:r>
      <w:r w:rsidR="0037546E" w:rsidRPr="000B2C1D">
        <w:rPr>
          <w:sz w:val="24"/>
          <w:szCs w:val="24"/>
        </w:rPr>
        <w:t xml:space="preserve"> Adam twelve to one L ninety</w:t>
      </w:r>
      <w:r w:rsidR="00664FE4" w:rsidRPr="000B2C1D">
        <w:rPr>
          <w:sz w:val="24"/>
          <w:szCs w:val="24"/>
        </w:rPr>
        <w:t xml:space="preserve"> go</w:t>
      </w:r>
      <w:r w:rsidR="0037546E" w:rsidRPr="000B2C1D">
        <w:rPr>
          <w:sz w:val="24"/>
          <w:szCs w:val="24"/>
        </w:rPr>
        <w:t xml:space="preserve">”.  The APCO standard would change that to: </w:t>
      </w:r>
      <w:r w:rsidR="00664FE4" w:rsidRPr="000B2C1D">
        <w:rPr>
          <w:sz w:val="24"/>
          <w:szCs w:val="24"/>
        </w:rPr>
        <w:t>“</w:t>
      </w:r>
      <w:r w:rsidR="0037546E" w:rsidRPr="000B2C1D">
        <w:rPr>
          <w:sz w:val="24"/>
          <w:szCs w:val="24"/>
        </w:rPr>
        <w:t>one L Ninety, One Adam twelve</w:t>
      </w:r>
      <w:r w:rsidR="00664FE4" w:rsidRPr="000B2C1D">
        <w:rPr>
          <w:sz w:val="24"/>
          <w:szCs w:val="24"/>
        </w:rPr>
        <w:t>”</w:t>
      </w:r>
      <w:r w:rsidR="0037546E" w:rsidRPr="000B2C1D">
        <w:rPr>
          <w:sz w:val="24"/>
          <w:szCs w:val="24"/>
        </w:rPr>
        <w:t>.</w:t>
      </w:r>
      <w:r w:rsidRPr="000B2C1D">
        <w:rPr>
          <w:sz w:val="24"/>
          <w:szCs w:val="24"/>
        </w:rPr>
        <w:t xml:space="preserve"> </w:t>
      </w:r>
    </w:p>
    <w:p w:rsidR="00CF51AD" w:rsidRPr="000B2C1D" w:rsidRDefault="00EE69E4" w:rsidP="0055430A">
      <w:pPr>
        <w:rPr>
          <w:sz w:val="24"/>
          <w:szCs w:val="24"/>
        </w:rPr>
      </w:pPr>
      <w:r w:rsidRPr="000B2C1D">
        <w:rPr>
          <w:sz w:val="24"/>
          <w:szCs w:val="24"/>
        </w:rPr>
        <w:t xml:space="preserve">One of the APCO meetings was in Los Angles, California.  In the late 1950’s and 1960’s Los Angeles Police Communications were far superior to any other others found anywhere in the </w:t>
      </w:r>
      <w:r w:rsidRPr="000B2C1D">
        <w:rPr>
          <w:sz w:val="24"/>
          <w:szCs w:val="24"/>
        </w:rPr>
        <w:lastRenderedPageBreak/>
        <w:t>World.  The TV Show Adam 12, included videos taken in at the various locations of the LA Police communications facilities. APCO members were guest of the LA Police</w:t>
      </w:r>
      <w:r w:rsidR="00BB092B" w:rsidRPr="000B2C1D">
        <w:rPr>
          <w:sz w:val="24"/>
          <w:szCs w:val="24"/>
        </w:rPr>
        <w:t xml:space="preserve"> and taken on tours of the main dispatch center and the main mountain top communications center where there was a lot of State of the Art equipment installed.  This influenced my vision of what I felt that the State of Utah needed.</w:t>
      </w:r>
      <w:r w:rsidR="0055430A">
        <w:rPr>
          <w:sz w:val="24"/>
          <w:szCs w:val="24"/>
        </w:rPr>
        <w:t xml:space="preserve"> </w:t>
      </w:r>
    </w:p>
    <w:p w:rsidR="00E107B3" w:rsidRDefault="00BB092B" w:rsidP="00594C16">
      <w:pPr>
        <w:rPr>
          <w:sz w:val="24"/>
          <w:szCs w:val="24"/>
        </w:rPr>
      </w:pPr>
      <w:r w:rsidRPr="000B2C1D">
        <w:rPr>
          <w:sz w:val="24"/>
          <w:szCs w:val="24"/>
        </w:rPr>
        <w:t>I was asked to Chair the National Civil Defense Radio Committee and serve on the Activity and Membership Committee</w:t>
      </w:r>
      <w:proofErr w:type="gramStart"/>
      <w:r w:rsidRPr="000B2C1D">
        <w:rPr>
          <w:sz w:val="24"/>
          <w:szCs w:val="24"/>
        </w:rPr>
        <w:t>,</w:t>
      </w:r>
      <w:proofErr w:type="gramEnd"/>
      <w:r w:rsidR="00745741" w:rsidRPr="000B2C1D">
        <w:rPr>
          <w:sz w:val="24"/>
          <w:szCs w:val="24"/>
        </w:rPr>
        <w:br/>
      </w:r>
      <w:r w:rsidR="0055430A">
        <w:rPr>
          <w:sz w:val="24"/>
          <w:szCs w:val="24"/>
        </w:rPr>
        <w:br/>
        <w:t xml:space="preserve">I was able to organize a Utah Chapter of </w:t>
      </w:r>
      <w:r w:rsidR="00184CFD">
        <w:rPr>
          <w:sz w:val="24"/>
          <w:szCs w:val="24"/>
        </w:rPr>
        <w:t xml:space="preserve">APCO.  After we received our charter, the next step was to vote in a Chapter President. </w:t>
      </w:r>
      <w:r w:rsidRPr="000B2C1D">
        <w:rPr>
          <w:sz w:val="24"/>
          <w:szCs w:val="24"/>
        </w:rPr>
        <w:t xml:space="preserve">Craig Jorgenson, </w:t>
      </w:r>
      <w:r w:rsidR="00B87C1E" w:rsidRPr="000B2C1D">
        <w:rPr>
          <w:sz w:val="24"/>
          <w:szCs w:val="24"/>
        </w:rPr>
        <w:t>Communications</w:t>
      </w:r>
      <w:r w:rsidRPr="000B2C1D">
        <w:rPr>
          <w:sz w:val="24"/>
          <w:szCs w:val="24"/>
        </w:rPr>
        <w:t xml:space="preserve"> Director for the Utah Department of Hi</w:t>
      </w:r>
      <w:r w:rsidR="00B87C1E" w:rsidRPr="000B2C1D">
        <w:rPr>
          <w:sz w:val="24"/>
          <w:szCs w:val="24"/>
        </w:rPr>
        <w:t>gh</w:t>
      </w:r>
      <w:r w:rsidRPr="000B2C1D">
        <w:rPr>
          <w:sz w:val="24"/>
          <w:szCs w:val="24"/>
        </w:rPr>
        <w:t>ways</w:t>
      </w:r>
      <w:r w:rsidR="00B87C1E" w:rsidRPr="000B2C1D">
        <w:rPr>
          <w:sz w:val="24"/>
          <w:szCs w:val="24"/>
        </w:rPr>
        <w:t xml:space="preserve">. He was a member of the States Progressive Group that wanted the State to control radio and telecommunications in Utah. He was a good politician and had worked up to being the head of the State of Utah Telecommunications. </w:t>
      </w:r>
    </w:p>
    <w:p w:rsidR="00184CFD" w:rsidRPr="000B2C1D" w:rsidRDefault="00184CFD" w:rsidP="00594C16">
      <w:pPr>
        <w:rPr>
          <w:sz w:val="24"/>
          <w:szCs w:val="24"/>
        </w:rPr>
      </w:pPr>
      <w:r w:rsidRPr="000B2C1D">
        <w:rPr>
          <w:sz w:val="24"/>
          <w:szCs w:val="24"/>
        </w:rPr>
        <w:t>Somehow, I was no longer permitted to participate</w:t>
      </w:r>
      <w:r>
        <w:rPr>
          <w:sz w:val="24"/>
          <w:szCs w:val="24"/>
        </w:rPr>
        <w:t xml:space="preserve"> national with APCO. The new Chapter President convinced that the president of the Chapter should be the only one </w:t>
      </w:r>
      <w:proofErr w:type="gramStart"/>
      <w:r>
        <w:rPr>
          <w:sz w:val="24"/>
          <w:szCs w:val="24"/>
        </w:rPr>
        <w:t>participate</w:t>
      </w:r>
      <w:proofErr w:type="gramEnd"/>
      <w:r>
        <w:rPr>
          <w:sz w:val="24"/>
          <w:szCs w:val="24"/>
        </w:rPr>
        <w:t xml:space="preserve"> in the APCO.  </w:t>
      </w:r>
    </w:p>
    <w:p w:rsidR="00B87C1E" w:rsidRPr="000B2C1D" w:rsidRDefault="00184CFD" w:rsidP="00594C16">
      <w:pPr>
        <w:rPr>
          <w:sz w:val="24"/>
          <w:szCs w:val="24"/>
        </w:rPr>
      </w:pPr>
      <w:r>
        <w:rPr>
          <w:sz w:val="24"/>
          <w:szCs w:val="24"/>
        </w:rPr>
        <w:t xml:space="preserve">Later, </w:t>
      </w:r>
      <w:r w:rsidR="00B87C1E" w:rsidRPr="000B2C1D">
        <w:rPr>
          <w:sz w:val="24"/>
          <w:szCs w:val="24"/>
        </w:rPr>
        <w:t xml:space="preserve">He was fired the first day of Governor Bangerter Term of office and some way talked his way of heading APCO’s project 25.  I don’t know what the project was, but it caused a lot of problems and Jorgenson was eventually fired by APCO.   </w:t>
      </w:r>
    </w:p>
    <w:p w:rsidR="00A762D0" w:rsidRDefault="00A762D0" w:rsidP="00594C16">
      <w:pPr>
        <w:rPr>
          <w:sz w:val="24"/>
          <w:szCs w:val="24"/>
        </w:rPr>
      </w:pPr>
      <w:r w:rsidRPr="000B2C1D">
        <w:rPr>
          <w:sz w:val="24"/>
          <w:szCs w:val="24"/>
        </w:rPr>
        <w:t xml:space="preserve">I indicated the Utah APCO chapter.  It was opposed by the Utah Progressive Group, but it didn’t take long for them to take over the </w:t>
      </w:r>
      <w:r w:rsidR="00B54847" w:rsidRPr="000B2C1D">
        <w:rPr>
          <w:sz w:val="24"/>
          <w:szCs w:val="24"/>
        </w:rPr>
        <w:t xml:space="preserve">chapter and force me out when I was transferred to Southern Utah. </w:t>
      </w:r>
    </w:p>
    <w:p w:rsidR="00184CFD" w:rsidRPr="000B2C1D" w:rsidRDefault="00184CFD" w:rsidP="00594C16">
      <w:pPr>
        <w:rPr>
          <w:sz w:val="24"/>
          <w:szCs w:val="24"/>
        </w:rPr>
      </w:pPr>
      <w:r>
        <w:rPr>
          <w:sz w:val="24"/>
          <w:szCs w:val="24"/>
        </w:rPr>
        <w:t>I really missed my association with APCO.</w:t>
      </w:r>
    </w:p>
    <w:sectPr w:rsidR="00184CFD" w:rsidRPr="000B2C1D" w:rsidSect="000B5CE9">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28" w:rsidRDefault="00C13528" w:rsidP="00BC1D29">
      <w:pPr>
        <w:spacing w:after="0" w:line="240" w:lineRule="auto"/>
      </w:pPr>
      <w:r>
        <w:separator/>
      </w:r>
    </w:p>
  </w:endnote>
  <w:endnote w:type="continuationSeparator" w:id="0">
    <w:p w:rsidR="00C13528" w:rsidRDefault="00C13528" w:rsidP="00BC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6883"/>
      <w:docPartObj>
        <w:docPartGallery w:val="Page Numbers (Bottom of Page)"/>
        <w:docPartUnique/>
      </w:docPartObj>
    </w:sdtPr>
    <w:sdtEndPr>
      <w:rPr>
        <w:noProof/>
      </w:rPr>
    </w:sdtEndPr>
    <w:sdtContent>
      <w:p w:rsidR="00BC1D29" w:rsidRDefault="00BC1D29">
        <w:pPr>
          <w:pStyle w:val="Footer"/>
          <w:jc w:val="center"/>
        </w:pPr>
        <w:r>
          <w:fldChar w:fldCharType="begin"/>
        </w:r>
        <w:r>
          <w:instrText xml:space="preserve"> PAGE   \* MERGEFORMAT </w:instrText>
        </w:r>
        <w:r>
          <w:fldChar w:fldCharType="separate"/>
        </w:r>
        <w:r w:rsidR="00A876ED">
          <w:rPr>
            <w:noProof/>
          </w:rPr>
          <w:t>10</w:t>
        </w:r>
        <w:r>
          <w:rPr>
            <w:noProof/>
          </w:rPr>
          <w:fldChar w:fldCharType="end"/>
        </w:r>
      </w:p>
    </w:sdtContent>
  </w:sdt>
  <w:p w:rsidR="00BC1D29" w:rsidRDefault="00BC1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28" w:rsidRDefault="00C13528" w:rsidP="00BC1D29">
      <w:pPr>
        <w:spacing w:after="0" w:line="240" w:lineRule="auto"/>
      </w:pPr>
      <w:r>
        <w:separator/>
      </w:r>
    </w:p>
  </w:footnote>
  <w:footnote w:type="continuationSeparator" w:id="0">
    <w:p w:rsidR="00C13528" w:rsidRDefault="00C13528" w:rsidP="00BC1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6C89"/>
    <w:multiLevelType w:val="multilevel"/>
    <w:tmpl w:val="33BA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221162-BDE2-44FD-9591-65BDF39D6217}"/>
    <w:docVar w:name="dgnword-eventsink" w:val="84429376"/>
  </w:docVars>
  <w:rsids>
    <w:rsidRoot w:val="006A073F"/>
    <w:rsid w:val="0005544E"/>
    <w:rsid w:val="00094F60"/>
    <w:rsid w:val="000B2C1D"/>
    <w:rsid w:val="000B5CE9"/>
    <w:rsid w:val="000D5048"/>
    <w:rsid w:val="001149D8"/>
    <w:rsid w:val="001205AF"/>
    <w:rsid w:val="00120785"/>
    <w:rsid w:val="00184CFD"/>
    <w:rsid w:val="00230D19"/>
    <w:rsid w:val="002510EF"/>
    <w:rsid w:val="002621DD"/>
    <w:rsid w:val="002F5817"/>
    <w:rsid w:val="0031310C"/>
    <w:rsid w:val="003265E5"/>
    <w:rsid w:val="00357AB7"/>
    <w:rsid w:val="0037546E"/>
    <w:rsid w:val="003842F4"/>
    <w:rsid w:val="003A1CB1"/>
    <w:rsid w:val="003A51D8"/>
    <w:rsid w:val="00405D92"/>
    <w:rsid w:val="00410FF5"/>
    <w:rsid w:val="004920D6"/>
    <w:rsid w:val="004B45FC"/>
    <w:rsid w:val="004C68C5"/>
    <w:rsid w:val="0055430A"/>
    <w:rsid w:val="005614B6"/>
    <w:rsid w:val="00571263"/>
    <w:rsid w:val="00594C16"/>
    <w:rsid w:val="005D7A0A"/>
    <w:rsid w:val="005E6314"/>
    <w:rsid w:val="00600A15"/>
    <w:rsid w:val="00664FE4"/>
    <w:rsid w:val="006A073F"/>
    <w:rsid w:val="006D2837"/>
    <w:rsid w:val="006D7505"/>
    <w:rsid w:val="00714119"/>
    <w:rsid w:val="00745741"/>
    <w:rsid w:val="00760C14"/>
    <w:rsid w:val="007643A1"/>
    <w:rsid w:val="007A4F78"/>
    <w:rsid w:val="007C38E6"/>
    <w:rsid w:val="007E3A15"/>
    <w:rsid w:val="008551F1"/>
    <w:rsid w:val="008C23A1"/>
    <w:rsid w:val="00917118"/>
    <w:rsid w:val="009172E2"/>
    <w:rsid w:val="00923F27"/>
    <w:rsid w:val="00937687"/>
    <w:rsid w:val="0094583D"/>
    <w:rsid w:val="009C29C3"/>
    <w:rsid w:val="009D6EC5"/>
    <w:rsid w:val="009F7DBC"/>
    <w:rsid w:val="00A020B9"/>
    <w:rsid w:val="00A20499"/>
    <w:rsid w:val="00A34164"/>
    <w:rsid w:val="00A417CC"/>
    <w:rsid w:val="00A762D0"/>
    <w:rsid w:val="00A876ED"/>
    <w:rsid w:val="00AB4910"/>
    <w:rsid w:val="00B54847"/>
    <w:rsid w:val="00B87C1E"/>
    <w:rsid w:val="00B90BF1"/>
    <w:rsid w:val="00BB092B"/>
    <w:rsid w:val="00BC1D29"/>
    <w:rsid w:val="00BE1A41"/>
    <w:rsid w:val="00C0752F"/>
    <w:rsid w:val="00C13528"/>
    <w:rsid w:val="00C176E7"/>
    <w:rsid w:val="00C2721B"/>
    <w:rsid w:val="00C31D7A"/>
    <w:rsid w:val="00C74122"/>
    <w:rsid w:val="00C80D2D"/>
    <w:rsid w:val="00CD5EF6"/>
    <w:rsid w:val="00CF08FC"/>
    <w:rsid w:val="00CF229E"/>
    <w:rsid w:val="00CF51AD"/>
    <w:rsid w:val="00D0764E"/>
    <w:rsid w:val="00D73F61"/>
    <w:rsid w:val="00DA4A4C"/>
    <w:rsid w:val="00E107B3"/>
    <w:rsid w:val="00E36399"/>
    <w:rsid w:val="00EA4BD5"/>
    <w:rsid w:val="00EE69E4"/>
    <w:rsid w:val="00F32DBB"/>
    <w:rsid w:val="00F9505E"/>
    <w:rsid w:val="00FA0DDB"/>
    <w:rsid w:val="00FB2C7C"/>
    <w:rsid w:val="00FC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0EF"/>
    <w:rPr>
      <w:rFonts w:ascii="Tahoma" w:hAnsi="Tahoma" w:cs="Tahoma"/>
      <w:sz w:val="16"/>
      <w:szCs w:val="16"/>
    </w:rPr>
  </w:style>
  <w:style w:type="paragraph" w:styleId="Header">
    <w:name w:val="header"/>
    <w:basedOn w:val="Normal"/>
    <w:link w:val="HeaderChar"/>
    <w:uiPriority w:val="99"/>
    <w:unhideWhenUsed/>
    <w:rsid w:val="00BC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29"/>
  </w:style>
  <w:style w:type="paragraph" w:styleId="Footer">
    <w:name w:val="footer"/>
    <w:basedOn w:val="Normal"/>
    <w:link w:val="FooterChar"/>
    <w:uiPriority w:val="99"/>
    <w:unhideWhenUsed/>
    <w:rsid w:val="00BC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29"/>
  </w:style>
  <w:style w:type="character" w:customStyle="1" w:styleId="apple-converted-space">
    <w:name w:val="apple-converted-space"/>
    <w:basedOn w:val="DefaultParagraphFont"/>
    <w:rsid w:val="0094583D"/>
  </w:style>
  <w:style w:type="character" w:styleId="Hyperlink">
    <w:name w:val="Hyperlink"/>
    <w:basedOn w:val="DefaultParagraphFont"/>
    <w:uiPriority w:val="99"/>
    <w:semiHidden/>
    <w:unhideWhenUsed/>
    <w:rsid w:val="00945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0EF"/>
    <w:rPr>
      <w:rFonts w:ascii="Tahoma" w:hAnsi="Tahoma" w:cs="Tahoma"/>
      <w:sz w:val="16"/>
      <w:szCs w:val="16"/>
    </w:rPr>
  </w:style>
  <w:style w:type="paragraph" w:styleId="Header">
    <w:name w:val="header"/>
    <w:basedOn w:val="Normal"/>
    <w:link w:val="HeaderChar"/>
    <w:uiPriority w:val="99"/>
    <w:unhideWhenUsed/>
    <w:rsid w:val="00BC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29"/>
  </w:style>
  <w:style w:type="paragraph" w:styleId="Footer">
    <w:name w:val="footer"/>
    <w:basedOn w:val="Normal"/>
    <w:link w:val="FooterChar"/>
    <w:uiPriority w:val="99"/>
    <w:unhideWhenUsed/>
    <w:rsid w:val="00BC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29"/>
  </w:style>
  <w:style w:type="character" w:customStyle="1" w:styleId="apple-converted-space">
    <w:name w:val="apple-converted-space"/>
    <w:basedOn w:val="DefaultParagraphFont"/>
    <w:rsid w:val="0094583D"/>
  </w:style>
  <w:style w:type="character" w:styleId="Hyperlink">
    <w:name w:val="Hyperlink"/>
    <w:basedOn w:val="DefaultParagraphFont"/>
    <w:uiPriority w:val="99"/>
    <w:semiHidden/>
    <w:unhideWhenUsed/>
    <w:rsid w:val="00945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5972">
      <w:bodyDiv w:val="1"/>
      <w:marLeft w:val="0"/>
      <w:marRight w:val="0"/>
      <w:marTop w:val="0"/>
      <w:marBottom w:val="0"/>
      <w:divBdr>
        <w:top w:val="none" w:sz="0" w:space="0" w:color="auto"/>
        <w:left w:val="none" w:sz="0" w:space="0" w:color="auto"/>
        <w:bottom w:val="none" w:sz="0" w:space="0" w:color="auto"/>
        <w:right w:val="none" w:sz="0" w:space="0" w:color="auto"/>
      </w:divBdr>
      <w:divsChild>
        <w:div w:id="1501265223">
          <w:marLeft w:val="0"/>
          <w:marRight w:val="0"/>
          <w:marTop w:val="0"/>
          <w:marBottom w:val="0"/>
          <w:divBdr>
            <w:top w:val="none" w:sz="0" w:space="0" w:color="auto"/>
            <w:left w:val="none" w:sz="0" w:space="0" w:color="auto"/>
            <w:bottom w:val="none" w:sz="0" w:space="0" w:color="auto"/>
            <w:right w:val="none" w:sz="0" w:space="0" w:color="auto"/>
          </w:divBdr>
          <w:divsChild>
            <w:div w:id="569117095">
              <w:marLeft w:val="0"/>
              <w:marRight w:val="0"/>
              <w:marTop w:val="0"/>
              <w:marBottom w:val="0"/>
              <w:divBdr>
                <w:top w:val="none" w:sz="0" w:space="0" w:color="auto"/>
                <w:left w:val="none" w:sz="0" w:space="0" w:color="auto"/>
                <w:bottom w:val="none" w:sz="0" w:space="0" w:color="auto"/>
                <w:right w:val="none" w:sz="0" w:space="0" w:color="auto"/>
              </w:divBdr>
              <w:divsChild>
                <w:div w:id="884024046">
                  <w:marLeft w:val="0"/>
                  <w:marRight w:val="0"/>
                  <w:marTop w:val="0"/>
                  <w:marBottom w:val="0"/>
                  <w:divBdr>
                    <w:top w:val="none" w:sz="0" w:space="0" w:color="auto"/>
                    <w:left w:val="none" w:sz="0" w:space="0" w:color="auto"/>
                    <w:bottom w:val="none" w:sz="0" w:space="0" w:color="auto"/>
                    <w:right w:val="none" w:sz="0" w:space="0" w:color="auto"/>
                  </w:divBdr>
                  <w:divsChild>
                    <w:div w:id="813106328">
                      <w:marLeft w:val="0"/>
                      <w:marRight w:val="0"/>
                      <w:marTop w:val="0"/>
                      <w:marBottom w:val="0"/>
                      <w:divBdr>
                        <w:top w:val="none" w:sz="0" w:space="0" w:color="auto"/>
                        <w:left w:val="none" w:sz="0" w:space="0" w:color="auto"/>
                        <w:bottom w:val="none" w:sz="0" w:space="0" w:color="auto"/>
                        <w:right w:val="none" w:sz="0" w:space="0" w:color="auto"/>
                      </w:divBdr>
                      <w:divsChild>
                        <w:div w:id="15886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91375">
      <w:bodyDiv w:val="1"/>
      <w:marLeft w:val="0"/>
      <w:marRight w:val="0"/>
      <w:marTop w:val="0"/>
      <w:marBottom w:val="0"/>
      <w:divBdr>
        <w:top w:val="none" w:sz="0" w:space="0" w:color="auto"/>
        <w:left w:val="none" w:sz="0" w:space="0" w:color="auto"/>
        <w:bottom w:val="none" w:sz="0" w:space="0" w:color="auto"/>
        <w:right w:val="none" w:sz="0" w:space="0" w:color="auto"/>
      </w:divBdr>
      <w:divsChild>
        <w:div w:id="878013000">
          <w:marLeft w:val="0"/>
          <w:marRight w:val="0"/>
          <w:marTop w:val="0"/>
          <w:marBottom w:val="0"/>
          <w:divBdr>
            <w:top w:val="none" w:sz="0" w:space="0" w:color="auto"/>
            <w:left w:val="none" w:sz="0" w:space="0" w:color="auto"/>
            <w:bottom w:val="none" w:sz="0" w:space="0" w:color="auto"/>
            <w:right w:val="none" w:sz="0" w:space="0" w:color="auto"/>
          </w:divBdr>
        </w:div>
        <w:div w:id="2027751257">
          <w:marLeft w:val="0"/>
          <w:marRight w:val="0"/>
          <w:marTop w:val="0"/>
          <w:marBottom w:val="0"/>
          <w:divBdr>
            <w:top w:val="none" w:sz="0" w:space="0" w:color="auto"/>
            <w:left w:val="none" w:sz="0" w:space="0" w:color="auto"/>
            <w:bottom w:val="none" w:sz="0" w:space="0" w:color="auto"/>
            <w:right w:val="none" w:sz="0" w:space="0" w:color="auto"/>
          </w:divBdr>
        </w:div>
      </w:divsChild>
    </w:div>
    <w:div w:id="19176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prg.com/MSPRG/Radio%20History/Triv%20from%20JY.htm" TargetMode="External"/><Relationship Id="rId18" Type="http://schemas.openxmlformats.org/officeDocument/2006/relationships/hyperlink" Target="http://en.m.wikipedia.org/wiki/Motorola" TargetMode="External"/><Relationship Id="rId26" Type="http://schemas.openxmlformats.org/officeDocument/2006/relationships/hyperlink" Target="http://en.m.wikipedia.org/wiki/Daniel_E._Noble" TargetMode="External"/><Relationship Id="rId3" Type="http://schemas.microsoft.com/office/2007/relationships/stylesWithEffects" Target="stylesWithEffects.xml"/><Relationship Id="rId21" Type="http://schemas.openxmlformats.org/officeDocument/2006/relationships/hyperlink" Target="http://en.m.wikipedia.org/wiki/Motorol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en.m.wikipedia.org/wiki/Motorola" TargetMode="External"/><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m.wikipedia.org/wiki/Motorola" TargetMode="External"/><Relationship Id="rId20" Type="http://schemas.openxmlformats.org/officeDocument/2006/relationships/hyperlink" Target="http://en.m.wikipedia.org/wiki/Crayola" TargetMode="External"/><Relationship Id="rId29" Type="http://schemas.openxmlformats.org/officeDocument/2006/relationships/hyperlink" Target="http://en.m.wikipedia.org/wiki/World_War_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en.m.wikipedia.org/wiki/Walkie-talkie" TargetMode="Externa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en.m.wikipedia.org/wiki/Chicago,_Illinois" TargetMode="External"/><Relationship Id="rId23" Type="http://schemas.openxmlformats.org/officeDocument/2006/relationships/hyperlink" Target="http://en.m.wikipedia.org/wiki/Battery_eliminator" TargetMode="External"/><Relationship Id="rId28" Type="http://schemas.openxmlformats.org/officeDocument/2006/relationships/hyperlink" Target="http://en.m.wikipedia.org/wiki/SCR-536" TargetMode="External"/><Relationship Id="rId10" Type="http://schemas.openxmlformats.org/officeDocument/2006/relationships/image" Target="media/image3.jpeg"/><Relationship Id="rId19" Type="http://schemas.openxmlformats.org/officeDocument/2006/relationships/hyperlink" Target="http://en.m.wikipedia.org/wiki/Battery_eliminator" TargetMode="External"/><Relationship Id="rId31"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en.m.wikipedia.org/wiki/Motorola" TargetMode="External"/><Relationship Id="rId27" Type="http://schemas.openxmlformats.org/officeDocument/2006/relationships/hyperlink" Target="http://en.m.wikipedia.org/wiki/Frequency_modulation" TargetMode="External"/><Relationship Id="rId30" Type="http://schemas.openxmlformats.org/officeDocument/2006/relationships/hyperlink" Target="http://en.m.wikipedia.org/wiki/Allies_of_World_War_I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11</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russ</cp:lastModifiedBy>
  <cp:revision>14</cp:revision>
  <cp:lastPrinted>2010-03-12T20:37:00Z</cp:lastPrinted>
  <dcterms:created xsi:type="dcterms:W3CDTF">2015-05-19T17:00:00Z</dcterms:created>
  <dcterms:modified xsi:type="dcterms:W3CDTF">2015-06-11T23:37:00Z</dcterms:modified>
</cp:coreProperties>
</file>